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3DF" w:rsidRDefault="006013DF" w:rsidP="006013DF">
      <w:pPr>
        <w:pStyle w:val="Standard"/>
        <w:jc w:val="center"/>
      </w:pPr>
      <w:r>
        <w:rPr>
          <w:rFonts w:ascii="標楷體" w:eastAsia="標楷體" w:hAnsi="標楷體"/>
          <w:b/>
          <w:color w:val="000000"/>
          <w:sz w:val="28"/>
          <w:szCs w:val="28"/>
        </w:rPr>
        <w:t>國立臺灣師範大學「</w:t>
      </w:r>
      <w:r>
        <w:rPr>
          <w:rFonts w:ascii="標楷體" w:eastAsia="標楷體" w:hAnsi="標楷體"/>
          <w:b/>
          <w:sz w:val="28"/>
        </w:rPr>
        <w:t>大專校院學生雙語化學習計</w:t>
      </w:r>
      <w:r>
        <w:rPr>
          <w:rFonts w:ascii="標楷體" w:eastAsia="標楷體" w:hAnsi="標楷體" w:hint="eastAsia"/>
          <w:b/>
          <w:sz w:val="28"/>
        </w:rPr>
        <w:t>畫</w:t>
      </w:r>
      <w:r>
        <w:rPr>
          <w:rFonts w:ascii="標楷體" w:eastAsia="標楷體" w:hAnsi="標楷體"/>
          <w:b/>
          <w:sz w:val="28"/>
        </w:rPr>
        <w:t>之重點培育學校」</w:t>
      </w:r>
      <w:r>
        <w:rPr>
          <w:rFonts w:ascii="標楷體" w:eastAsia="標楷體" w:hAnsi="標楷體"/>
          <w:b/>
          <w:color w:val="000000"/>
          <w:sz w:val="28"/>
          <w:szCs w:val="28"/>
        </w:rPr>
        <w:t>經費變更申請表</w:t>
      </w:r>
    </w:p>
    <w:p w:rsidR="006013DF" w:rsidRDefault="006013DF" w:rsidP="006013DF">
      <w:pPr>
        <w:pStyle w:val="Standard"/>
        <w:jc w:val="right"/>
        <w:rPr>
          <w:rFonts w:ascii="標楷體" w:eastAsia="標楷體" w:hAnsi="標楷體"/>
          <w:color w:val="000000"/>
        </w:rPr>
      </w:pPr>
      <w:r>
        <w:rPr>
          <w:rFonts w:ascii="標楷體" w:eastAsia="標楷體" w:hAnsi="標楷體"/>
          <w:color w:val="000000"/>
        </w:rPr>
        <w:t>填表日期：</w:t>
      </w:r>
      <w:r>
        <w:rPr>
          <w:rFonts w:ascii="標楷體" w:eastAsia="標楷體" w:hAnsi="標楷體" w:hint="eastAsia"/>
          <w:color w:val="000000"/>
        </w:rPr>
        <w:t xml:space="preserve">　</w:t>
      </w:r>
      <w:r>
        <w:rPr>
          <w:rFonts w:ascii="標楷體" w:eastAsia="標楷體" w:hAnsi="標楷體"/>
          <w:color w:val="000000"/>
        </w:rPr>
        <w:t xml:space="preserve">  年    月     日</w:t>
      </w:r>
    </w:p>
    <w:tbl>
      <w:tblPr>
        <w:tblW w:w="10975" w:type="dxa"/>
        <w:jc w:val="center"/>
        <w:tblLayout w:type="fixed"/>
        <w:tblCellMar>
          <w:left w:w="10" w:type="dxa"/>
          <w:right w:w="10" w:type="dxa"/>
        </w:tblCellMar>
        <w:tblLook w:val="04A0" w:firstRow="1" w:lastRow="0" w:firstColumn="1" w:lastColumn="0" w:noHBand="0" w:noVBand="1"/>
      </w:tblPr>
      <w:tblGrid>
        <w:gridCol w:w="563"/>
        <w:gridCol w:w="1680"/>
        <w:gridCol w:w="337"/>
        <w:gridCol w:w="2092"/>
        <w:gridCol w:w="813"/>
        <w:gridCol w:w="178"/>
        <w:gridCol w:w="2158"/>
        <w:gridCol w:w="565"/>
        <w:gridCol w:w="965"/>
        <w:gridCol w:w="1624"/>
      </w:tblGrid>
      <w:tr w:rsidR="006013DF" w:rsidTr="00EF2AC6">
        <w:trPr>
          <w:trHeight w:hRule="exact" w:val="831"/>
          <w:jc w:val="center"/>
        </w:trPr>
        <w:tc>
          <w:tcPr>
            <w:tcW w:w="56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13DF" w:rsidRDefault="006013DF" w:rsidP="00EF2AC6">
            <w:pPr>
              <w:pStyle w:val="Standard"/>
              <w:ind w:right="240"/>
              <w:jc w:val="center"/>
              <w:rPr>
                <w:rFonts w:ascii="標楷體" w:eastAsia="標楷體" w:hAnsi="標楷體"/>
                <w:b/>
                <w:color w:val="000000"/>
              </w:rPr>
            </w:pPr>
            <w:r>
              <w:rPr>
                <w:rFonts w:ascii="標楷體" w:eastAsia="標楷體" w:hAnsi="標楷體"/>
                <w:b/>
                <w:color w:val="000000"/>
              </w:rPr>
              <w:t>基本資料</w:t>
            </w:r>
          </w:p>
        </w:tc>
        <w:tc>
          <w:tcPr>
            <w:tcW w:w="2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3DF" w:rsidRDefault="006013DF" w:rsidP="00EF2AC6">
            <w:pPr>
              <w:pStyle w:val="Standard"/>
              <w:ind w:right="240"/>
              <w:jc w:val="center"/>
              <w:rPr>
                <w:rFonts w:ascii="標楷體" w:eastAsia="標楷體" w:hAnsi="標楷體"/>
              </w:rPr>
            </w:pPr>
            <w:r>
              <w:rPr>
                <w:rFonts w:ascii="標楷體" w:eastAsia="標楷體" w:hAnsi="標楷體"/>
              </w:rPr>
              <w:t>計畫主持人</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3DF" w:rsidRDefault="006013DF" w:rsidP="00EF2AC6">
            <w:pPr>
              <w:pStyle w:val="Standard"/>
              <w:ind w:right="240"/>
              <w:jc w:val="center"/>
              <w:rPr>
                <w:rFonts w:ascii="標楷體" w:eastAsia="標楷體" w:hAnsi="標楷體"/>
              </w:rPr>
            </w:pP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3DF" w:rsidRDefault="006013DF" w:rsidP="00EF2AC6">
            <w:pPr>
              <w:pStyle w:val="Standard"/>
              <w:ind w:right="240"/>
              <w:jc w:val="center"/>
              <w:rPr>
                <w:rFonts w:ascii="標楷體" w:eastAsia="標楷體" w:hAnsi="標楷體"/>
              </w:rPr>
            </w:pPr>
            <w:r>
              <w:rPr>
                <w:rFonts w:ascii="標楷體" w:eastAsia="標楷體" w:hAnsi="標楷體"/>
              </w:rPr>
              <w:t>執行單位</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3DF" w:rsidRDefault="006013DF" w:rsidP="00EF2AC6">
            <w:pPr>
              <w:pStyle w:val="Standard"/>
              <w:ind w:right="240"/>
              <w:jc w:val="center"/>
              <w:rPr>
                <w:rFonts w:ascii="標楷體" w:eastAsia="標楷體" w:hAnsi="標楷體"/>
              </w:rPr>
            </w:pP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3DF" w:rsidRDefault="006013DF" w:rsidP="00EF2AC6">
            <w:pPr>
              <w:pStyle w:val="Standard"/>
              <w:ind w:right="240"/>
              <w:jc w:val="center"/>
              <w:rPr>
                <w:rFonts w:ascii="標楷體" w:eastAsia="標楷體" w:hAnsi="標楷體"/>
              </w:rPr>
            </w:pPr>
            <w:r>
              <w:rPr>
                <w:rFonts w:ascii="標楷體" w:eastAsia="標楷體" w:hAnsi="標楷體"/>
              </w:rPr>
              <w:t>聯絡人/</w:t>
            </w:r>
          </w:p>
          <w:p w:rsidR="006013DF" w:rsidRDefault="006013DF" w:rsidP="00EF2AC6">
            <w:pPr>
              <w:pStyle w:val="Standard"/>
              <w:ind w:right="240"/>
              <w:jc w:val="center"/>
              <w:rPr>
                <w:rFonts w:ascii="標楷體" w:eastAsia="標楷體" w:hAnsi="標楷體"/>
              </w:rPr>
            </w:pPr>
            <w:r>
              <w:rPr>
                <w:rFonts w:ascii="標楷體" w:eastAsia="標楷體" w:hAnsi="標楷體"/>
              </w:rPr>
              <w:t>聯絡電話</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3DF" w:rsidRDefault="006013DF" w:rsidP="00EF2AC6">
            <w:pPr>
              <w:pStyle w:val="Standard"/>
              <w:ind w:right="240"/>
              <w:jc w:val="center"/>
              <w:rPr>
                <w:rFonts w:ascii="標楷體" w:eastAsia="標楷體" w:hAnsi="標楷體"/>
              </w:rPr>
            </w:pPr>
          </w:p>
        </w:tc>
      </w:tr>
      <w:tr w:rsidR="006013DF" w:rsidTr="00EF2AC6">
        <w:trPr>
          <w:trHeight w:val="774"/>
          <w:jc w:val="center"/>
        </w:trPr>
        <w:tc>
          <w:tcPr>
            <w:tcW w:w="56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13DF" w:rsidRDefault="006013DF" w:rsidP="00EF2AC6"/>
        </w:tc>
        <w:tc>
          <w:tcPr>
            <w:tcW w:w="2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3DF" w:rsidRDefault="006013DF" w:rsidP="00EF2AC6">
            <w:pPr>
              <w:pStyle w:val="Standard"/>
              <w:ind w:right="240"/>
              <w:jc w:val="center"/>
              <w:rPr>
                <w:rFonts w:ascii="標楷體" w:eastAsia="標楷體" w:hAnsi="標楷體"/>
              </w:rPr>
            </w:pPr>
            <w:r>
              <w:rPr>
                <w:rFonts w:ascii="標楷體" w:eastAsia="標楷體" w:hAnsi="標楷體"/>
              </w:rPr>
              <w:t>計畫名稱</w:t>
            </w:r>
          </w:p>
        </w:tc>
        <w:tc>
          <w:tcPr>
            <w:tcW w:w="52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3DF" w:rsidRDefault="006013DF" w:rsidP="00EF2AC6">
            <w:pPr>
              <w:pStyle w:val="Standard"/>
              <w:ind w:right="240"/>
              <w:jc w:val="both"/>
            </w:pP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3DF" w:rsidRDefault="006013DF" w:rsidP="00EF2AC6">
            <w:pPr>
              <w:pStyle w:val="Standard"/>
              <w:ind w:right="240"/>
              <w:jc w:val="center"/>
              <w:rPr>
                <w:rFonts w:ascii="標楷體" w:eastAsia="標楷體" w:hAnsi="標楷體"/>
              </w:rPr>
            </w:pPr>
            <w:r>
              <w:rPr>
                <w:rFonts w:ascii="標楷體" w:eastAsia="標楷體" w:hAnsi="標楷體"/>
              </w:rPr>
              <w:t>校內計</w:t>
            </w:r>
            <w:r>
              <w:rPr>
                <w:rFonts w:ascii="標楷體" w:eastAsia="標楷體" w:hAnsi="標楷體"/>
              </w:rPr>
              <w:br/>
              <w:t>畫編號</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3DF" w:rsidRDefault="006013DF" w:rsidP="00EF2AC6">
            <w:pPr>
              <w:pStyle w:val="Standard"/>
              <w:ind w:right="240"/>
              <w:jc w:val="center"/>
              <w:rPr>
                <w:rFonts w:ascii="標楷體" w:eastAsia="標楷體" w:hAnsi="標楷體"/>
              </w:rPr>
            </w:pPr>
            <w:r>
              <w:rPr>
                <w:rFonts w:ascii="標楷體" w:eastAsia="標楷體" w:hAnsi="標楷體"/>
              </w:rPr>
              <w:t xml:space="preserve"> </w:t>
            </w:r>
          </w:p>
        </w:tc>
      </w:tr>
      <w:tr w:rsidR="006013DF" w:rsidTr="00EF2AC6">
        <w:trPr>
          <w:trHeight w:hRule="exact" w:val="786"/>
          <w:jc w:val="center"/>
        </w:trPr>
        <w:tc>
          <w:tcPr>
            <w:tcW w:w="56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13DF" w:rsidRDefault="006013DF" w:rsidP="00EF2AC6"/>
        </w:tc>
        <w:tc>
          <w:tcPr>
            <w:tcW w:w="2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3DF" w:rsidRDefault="006013DF" w:rsidP="00EF2AC6">
            <w:pPr>
              <w:pStyle w:val="Standard"/>
              <w:ind w:right="240"/>
              <w:rPr>
                <w:rFonts w:ascii="標楷體" w:eastAsia="標楷體" w:hAnsi="標楷體"/>
                <w:color w:val="000000"/>
              </w:rPr>
            </w:pPr>
            <w:r>
              <w:rPr>
                <w:rFonts w:ascii="標楷體" w:eastAsia="標楷體" w:hAnsi="標楷體"/>
                <w:color w:val="000000"/>
              </w:rPr>
              <w:t>計畫期限</w:t>
            </w:r>
          </w:p>
        </w:tc>
        <w:tc>
          <w:tcPr>
            <w:tcW w:w="839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3DF" w:rsidRDefault="006013DF" w:rsidP="00EF2AC6">
            <w:pPr>
              <w:pStyle w:val="Standard"/>
              <w:ind w:right="240"/>
              <w:rPr>
                <w:rFonts w:ascii="標楷體" w:eastAsia="標楷體" w:hAnsi="標楷體"/>
                <w:color w:val="000000"/>
              </w:rPr>
            </w:pPr>
            <w:r>
              <w:rPr>
                <w:rFonts w:ascii="標楷體" w:eastAsia="標楷體" w:hAnsi="標楷體"/>
                <w:color w:val="000000"/>
              </w:rPr>
              <w:t>自       年        月      日   至       年     月       日</w:t>
            </w:r>
          </w:p>
        </w:tc>
      </w:tr>
      <w:tr w:rsidR="006013DF" w:rsidTr="00EF2AC6">
        <w:trPr>
          <w:trHeight w:val="141"/>
          <w:jc w:val="center"/>
        </w:trPr>
        <w:tc>
          <w:tcPr>
            <w:tcW w:w="56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13DF" w:rsidRDefault="006013DF" w:rsidP="00EF2AC6"/>
        </w:tc>
        <w:tc>
          <w:tcPr>
            <w:tcW w:w="20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3DF" w:rsidRDefault="006013DF" w:rsidP="00EF2AC6">
            <w:pPr>
              <w:pStyle w:val="Standard"/>
              <w:ind w:right="240"/>
              <w:rPr>
                <w:rFonts w:ascii="標楷體" w:eastAsia="標楷體" w:hAnsi="標楷體" w:cs="Arial"/>
                <w:color w:val="000000"/>
              </w:rPr>
            </w:pPr>
            <w:r>
              <w:rPr>
                <w:rFonts w:ascii="標楷體" w:eastAsia="標楷體" w:hAnsi="標楷體" w:cs="Arial"/>
                <w:color w:val="000000"/>
              </w:rPr>
              <w:t xml:space="preserve">1.同一補助/委  </w:t>
            </w:r>
          </w:p>
          <w:p w:rsidR="006013DF" w:rsidRDefault="006013DF" w:rsidP="00EF2AC6">
            <w:pPr>
              <w:pStyle w:val="Standard"/>
              <w:tabs>
                <w:tab w:val="left" w:pos="176"/>
              </w:tabs>
              <w:ind w:right="240"/>
            </w:pPr>
            <w:r>
              <w:rPr>
                <w:rFonts w:ascii="標楷體" w:eastAsia="標楷體" w:hAnsi="標楷體" w:cs="Arial"/>
                <w:color w:val="000000"/>
              </w:rPr>
              <w:t xml:space="preserve">  辦項目內</w:t>
            </w:r>
            <w:r>
              <w:rPr>
                <w:rFonts w:ascii="標楷體" w:eastAsia="標楷體" w:hAnsi="標楷體" w:cs="Arial"/>
                <w:color w:val="000000"/>
                <w:u w:val="single"/>
              </w:rPr>
              <w:t>支</w:t>
            </w:r>
          </w:p>
          <w:p w:rsidR="006013DF" w:rsidRDefault="006013DF" w:rsidP="00EF2AC6">
            <w:pPr>
              <w:pStyle w:val="Standard"/>
              <w:tabs>
                <w:tab w:val="left" w:pos="288"/>
              </w:tabs>
              <w:ind w:right="240"/>
            </w:pPr>
            <w:r>
              <w:rPr>
                <w:rFonts w:ascii="標楷體" w:eastAsia="標楷體" w:hAnsi="標楷體" w:cs="Arial"/>
                <w:color w:val="000000"/>
              </w:rPr>
              <w:t xml:space="preserve">  </w:t>
            </w:r>
            <w:r>
              <w:rPr>
                <w:rFonts w:ascii="標楷體" w:eastAsia="標楷體" w:hAnsi="標楷體" w:cs="Arial"/>
                <w:color w:val="000000"/>
                <w:u w:val="single"/>
              </w:rPr>
              <w:t>出用途變更</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3DF" w:rsidRDefault="006013DF" w:rsidP="00EF2AC6">
            <w:pPr>
              <w:pStyle w:val="Standard"/>
              <w:spacing w:line="0" w:lineRule="atLeast"/>
              <w:jc w:val="both"/>
            </w:pPr>
            <w:r>
              <w:rPr>
                <w:rFonts w:eastAsia="標楷體"/>
                <w:lang w:eastAsia="zh-HK"/>
              </w:rPr>
              <w:t>人事</w:t>
            </w:r>
            <w:r>
              <w:rPr>
                <w:rFonts w:eastAsia="標楷體"/>
              </w:rPr>
              <w:t>費</w:t>
            </w:r>
            <w:r>
              <w:rPr>
                <w:rFonts w:eastAsia="標楷體"/>
              </w:rPr>
              <w:tab/>
            </w:r>
          </w:p>
          <w:p w:rsidR="006013DF" w:rsidRDefault="006013DF" w:rsidP="00EF2AC6">
            <w:pPr>
              <w:pStyle w:val="Standard"/>
              <w:spacing w:line="200" w:lineRule="exact"/>
              <w:jc w:val="both"/>
            </w:pPr>
            <w:r>
              <w:rPr>
                <w:rFonts w:eastAsia="標楷體"/>
                <w:sz w:val="18"/>
              </w:rPr>
              <w:t>(</w:t>
            </w:r>
            <w:r>
              <w:rPr>
                <w:rFonts w:eastAsia="標楷體"/>
                <w:sz w:val="18"/>
                <w:lang w:eastAsia="zh-HK"/>
              </w:rPr>
              <w:t>指定項目之補助請報補助機</w:t>
            </w:r>
            <w:r>
              <w:rPr>
                <w:rFonts w:eastAsia="標楷體"/>
                <w:sz w:val="18"/>
              </w:rPr>
              <w:t>關</w:t>
            </w:r>
            <w:r>
              <w:rPr>
                <w:rFonts w:eastAsia="標楷體"/>
                <w:sz w:val="18"/>
                <w:lang w:eastAsia="zh-HK"/>
              </w:rPr>
              <w:t>辦理</w:t>
            </w:r>
            <w:r>
              <w:rPr>
                <w:rFonts w:eastAsia="標楷體"/>
                <w:sz w:val="18"/>
                <w:lang w:eastAsia="zh-HK"/>
              </w:rPr>
              <w:t>)</w:t>
            </w:r>
          </w:p>
        </w:tc>
        <w:tc>
          <w:tcPr>
            <w:tcW w:w="37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3DF" w:rsidRDefault="006013DF" w:rsidP="00EF2AC6">
            <w:pPr>
              <w:pStyle w:val="Standard"/>
              <w:ind w:left="360" w:right="238" w:hangingChars="150" w:hanging="360"/>
            </w:pPr>
            <w:r>
              <w:rPr>
                <w:rFonts w:ascii="標楷體" w:eastAsia="標楷體" w:hAnsi="標楷體"/>
                <w:szCs w:val="24"/>
              </w:rPr>
              <w:t>□</w:t>
            </w:r>
            <w:r w:rsidRPr="00D7142D">
              <w:rPr>
                <w:rFonts w:ascii="標楷體" w:eastAsia="標楷體" w:hAnsi="標楷體" w:hint="eastAsia"/>
                <w:szCs w:val="24"/>
              </w:rPr>
              <w:t xml:space="preserve"> </w:t>
            </w:r>
            <w:r>
              <w:rPr>
                <w:rFonts w:ascii="標楷體" w:eastAsia="標楷體" w:hAnsi="標楷體"/>
                <w:szCs w:val="24"/>
              </w:rPr>
              <w:t>助理人員</w:t>
            </w:r>
            <w:r>
              <w:rPr>
                <w:rFonts w:ascii="標楷體" w:eastAsia="標楷體" w:hAnsi="標楷體"/>
                <w:szCs w:val="24"/>
                <w:lang w:eastAsia="zh-HK"/>
              </w:rPr>
              <w:t>類別</w:t>
            </w:r>
            <w:r>
              <w:rPr>
                <w:rFonts w:ascii="標楷體" w:eastAsia="標楷體" w:hAnsi="標楷體"/>
                <w:szCs w:val="24"/>
              </w:rPr>
              <w:t>、</w:t>
            </w:r>
            <w:r>
              <w:rPr>
                <w:rFonts w:ascii="標楷體" w:eastAsia="標楷體" w:hAnsi="標楷體"/>
                <w:szCs w:val="24"/>
                <w:lang w:eastAsia="zh-HK"/>
              </w:rPr>
              <w:t>職級變更</w:t>
            </w:r>
            <w:r>
              <w:rPr>
                <w:rFonts w:ascii="標楷體" w:eastAsia="標楷體" w:hAnsi="標楷體"/>
                <w:szCs w:val="24"/>
              </w:rPr>
              <w:t>、</w:t>
            </w:r>
            <w:r>
              <w:rPr>
                <w:rFonts w:ascii="標楷體" w:eastAsia="標楷體" w:hAnsi="標楷體"/>
                <w:szCs w:val="24"/>
                <w:lang w:eastAsia="zh-HK"/>
              </w:rPr>
              <w:t>增列</w:t>
            </w:r>
          </w:p>
          <w:p w:rsidR="006013DF" w:rsidRDefault="006013DF" w:rsidP="00EF2AC6">
            <w:pPr>
              <w:pStyle w:val="Standard"/>
              <w:ind w:right="240"/>
              <w:rPr>
                <w:rFonts w:ascii="標楷體" w:eastAsia="標楷體" w:hAnsi="標楷體"/>
                <w:szCs w:val="24"/>
              </w:rPr>
            </w:pPr>
            <w:r>
              <w:rPr>
                <w:rFonts w:ascii="標楷體" w:eastAsia="標楷體" w:hAnsi="標楷體"/>
                <w:szCs w:val="24"/>
              </w:rPr>
              <w:t>□ 其他</w:t>
            </w:r>
          </w:p>
        </w:tc>
        <w:tc>
          <w:tcPr>
            <w:tcW w:w="25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13DF" w:rsidRDefault="006013DF" w:rsidP="00EF2AC6">
            <w:pPr>
              <w:pStyle w:val="Standard"/>
              <w:ind w:right="240"/>
              <w:jc w:val="both"/>
              <w:rPr>
                <w:rFonts w:ascii="標楷體" w:eastAsia="標楷體" w:hAnsi="標楷體"/>
                <w:color w:val="000000"/>
              </w:rPr>
            </w:pPr>
            <w:r>
              <w:rPr>
                <w:rFonts w:ascii="標楷體" w:eastAsia="標楷體" w:hAnsi="標楷體"/>
                <w:color w:val="000000"/>
              </w:rPr>
              <w:t>說明：</w:t>
            </w:r>
          </w:p>
          <w:p w:rsidR="006013DF" w:rsidRDefault="006013DF" w:rsidP="00EF2AC6">
            <w:pPr>
              <w:spacing w:line="500" w:lineRule="exact"/>
            </w:pPr>
            <w:r>
              <w:t xml:space="preserve"> </w:t>
            </w:r>
          </w:p>
        </w:tc>
      </w:tr>
      <w:tr w:rsidR="006013DF" w:rsidTr="00EF2AC6">
        <w:trPr>
          <w:trHeight w:val="706"/>
          <w:jc w:val="center"/>
        </w:trPr>
        <w:tc>
          <w:tcPr>
            <w:tcW w:w="56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13DF" w:rsidRDefault="006013DF" w:rsidP="00EF2AC6"/>
        </w:tc>
        <w:tc>
          <w:tcPr>
            <w:tcW w:w="201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3DF" w:rsidRDefault="006013DF" w:rsidP="00EF2AC6"/>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3DF" w:rsidRDefault="006013DF" w:rsidP="00EF2AC6">
            <w:pPr>
              <w:pStyle w:val="Standard"/>
              <w:spacing w:line="0" w:lineRule="atLeast"/>
              <w:jc w:val="both"/>
              <w:rPr>
                <w:rFonts w:eastAsia="標楷體"/>
                <w:color w:val="000000"/>
              </w:rPr>
            </w:pPr>
            <w:r>
              <w:rPr>
                <w:rFonts w:eastAsia="標楷體"/>
                <w:color w:val="000000"/>
              </w:rPr>
              <w:t>業務費</w:t>
            </w:r>
            <w:r>
              <w:rPr>
                <w:rFonts w:eastAsia="標楷體"/>
                <w:color w:val="000000"/>
              </w:rPr>
              <w:tab/>
            </w:r>
          </w:p>
        </w:tc>
        <w:tc>
          <w:tcPr>
            <w:tcW w:w="37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3DF" w:rsidRDefault="006013DF" w:rsidP="00EF2AC6">
            <w:pPr>
              <w:pStyle w:val="Standard"/>
              <w:ind w:right="240"/>
            </w:pPr>
            <w:r>
              <w:rPr>
                <w:rFonts w:ascii="標楷體" w:eastAsia="標楷體" w:hAnsi="標楷體"/>
              </w:rPr>
              <w:t>□</w:t>
            </w:r>
            <w:r>
              <w:rPr>
                <w:rFonts w:ascii="標楷體" w:eastAsia="標楷體" w:hAnsi="標楷體"/>
                <w:color w:val="000000"/>
              </w:rPr>
              <w:t xml:space="preserve"> 項目變更、增列</w:t>
            </w:r>
          </w:p>
          <w:p w:rsidR="006013DF" w:rsidRDefault="006013DF" w:rsidP="00EF2AC6">
            <w:pPr>
              <w:pStyle w:val="Standard"/>
              <w:ind w:right="240"/>
              <w:rPr>
                <w:rFonts w:ascii="標楷體" w:eastAsia="標楷體" w:hAnsi="標楷體"/>
              </w:rPr>
            </w:pPr>
            <w:r>
              <w:rPr>
                <w:rFonts w:ascii="標楷體" w:eastAsia="標楷體" w:hAnsi="標楷體"/>
              </w:rPr>
              <w:t>□ 其他</w:t>
            </w:r>
          </w:p>
        </w:tc>
        <w:tc>
          <w:tcPr>
            <w:tcW w:w="258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13DF" w:rsidRDefault="006013DF" w:rsidP="00EF2AC6"/>
        </w:tc>
      </w:tr>
      <w:tr w:rsidR="006013DF" w:rsidTr="00EF2AC6">
        <w:trPr>
          <w:trHeight w:val="689"/>
          <w:jc w:val="center"/>
        </w:trPr>
        <w:tc>
          <w:tcPr>
            <w:tcW w:w="56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13DF" w:rsidRDefault="006013DF" w:rsidP="00EF2AC6"/>
        </w:tc>
        <w:tc>
          <w:tcPr>
            <w:tcW w:w="201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3DF" w:rsidRDefault="006013DF" w:rsidP="00EF2AC6"/>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3DF" w:rsidRDefault="006013DF" w:rsidP="00EF2AC6">
            <w:pPr>
              <w:pStyle w:val="Standard"/>
              <w:ind w:right="240"/>
              <w:rPr>
                <w:rFonts w:eastAsia="標楷體"/>
              </w:rPr>
            </w:pPr>
            <w:r>
              <w:rPr>
                <w:rFonts w:eastAsia="標楷體"/>
              </w:rPr>
              <w:t>設備及投資費</w:t>
            </w:r>
          </w:p>
        </w:tc>
        <w:tc>
          <w:tcPr>
            <w:tcW w:w="37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3DF" w:rsidRDefault="006013DF" w:rsidP="00EF2AC6">
            <w:pPr>
              <w:pStyle w:val="Standard"/>
            </w:pPr>
            <w:r>
              <w:rPr>
                <w:rFonts w:ascii="標楷體" w:eastAsia="標楷體" w:hAnsi="標楷體"/>
              </w:rPr>
              <w:t>□ 項目</w:t>
            </w:r>
            <w:r>
              <w:rPr>
                <w:rFonts w:eastAsia="標楷體"/>
              </w:rPr>
              <w:t>變更、</w:t>
            </w:r>
            <w:r>
              <w:rPr>
                <w:rFonts w:ascii="標楷體" w:eastAsia="標楷體" w:hAnsi="標楷體"/>
              </w:rPr>
              <w:t>增列</w:t>
            </w:r>
          </w:p>
          <w:p w:rsidR="006013DF" w:rsidRDefault="006013DF" w:rsidP="00EF2AC6">
            <w:pPr>
              <w:pStyle w:val="Standard"/>
              <w:rPr>
                <w:rFonts w:ascii="標楷體" w:eastAsia="標楷體" w:hAnsi="標楷體"/>
              </w:rPr>
            </w:pPr>
            <w:r>
              <w:rPr>
                <w:rFonts w:ascii="標楷體" w:eastAsia="標楷體" w:hAnsi="標楷體"/>
              </w:rPr>
              <w:t>□ 其他</w:t>
            </w:r>
          </w:p>
        </w:tc>
        <w:tc>
          <w:tcPr>
            <w:tcW w:w="258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13DF" w:rsidRDefault="006013DF" w:rsidP="00EF2AC6"/>
        </w:tc>
      </w:tr>
      <w:tr w:rsidR="006013DF" w:rsidTr="00EF2AC6">
        <w:trPr>
          <w:trHeight w:val="767"/>
          <w:jc w:val="center"/>
        </w:trPr>
        <w:tc>
          <w:tcPr>
            <w:tcW w:w="56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13DF" w:rsidRDefault="006013DF" w:rsidP="00EF2AC6"/>
        </w:tc>
        <w:tc>
          <w:tcPr>
            <w:tcW w:w="41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3DF" w:rsidRDefault="006013DF" w:rsidP="00EF2AC6">
            <w:pPr>
              <w:pStyle w:val="Standard"/>
              <w:ind w:right="240"/>
              <w:jc w:val="both"/>
              <w:rPr>
                <w:rFonts w:ascii="標楷體" w:eastAsia="標楷體" w:hAnsi="標楷體" w:cs="Arial"/>
                <w:color w:val="000000"/>
              </w:rPr>
            </w:pPr>
            <w:r>
              <w:rPr>
                <w:rFonts w:ascii="標楷體" w:eastAsia="標楷體" w:hAnsi="標楷體" w:cs="Arial"/>
                <w:color w:val="000000"/>
              </w:rPr>
              <w:t xml:space="preserve">2. 因依法令規定調增相關人事費  </w:t>
            </w:r>
          </w:p>
          <w:p w:rsidR="006013DF" w:rsidRDefault="006013DF" w:rsidP="00EF2AC6">
            <w:pPr>
              <w:pStyle w:val="Standard"/>
              <w:ind w:right="240"/>
              <w:jc w:val="both"/>
            </w:pPr>
            <w:r>
              <w:rPr>
                <w:rFonts w:ascii="標楷體" w:eastAsia="標楷體" w:hAnsi="標楷體" w:cs="Arial"/>
                <w:color w:val="000000"/>
              </w:rPr>
              <w:t xml:space="preserve">  </w:t>
            </w:r>
            <w:r>
              <w:rPr>
                <w:rFonts w:ascii="標楷體" w:eastAsia="標楷體" w:hAnsi="標楷體" w:cs="Arial"/>
              </w:rPr>
              <w:t xml:space="preserve"> </w:t>
            </w:r>
            <w:r>
              <w:rPr>
                <w:rFonts w:ascii="標楷體" w:eastAsia="標楷體" w:hAnsi="標楷體" w:cs="Arial"/>
                <w:lang w:eastAsia="zh-HK"/>
              </w:rPr>
              <w:t>之經費流用</w:t>
            </w:r>
          </w:p>
        </w:tc>
        <w:tc>
          <w:tcPr>
            <w:tcW w:w="37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3DF" w:rsidRDefault="006013DF" w:rsidP="00EF2AC6">
            <w:pPr>
              <w:pStyle w:val="Standard"/>
              <w:spacing w:line="0" w:lineRule="atLeast"/>
              <w:ind w:left="720" w:hanging="240"/>
            </w:pPr>
            <w:r>
              <w:rPr>
                <w:rFonts w:ascii="標楷體" w:eastAsia="標楷體" w:hAnsi="標楷體"/>
                <w:color w:val="000000"/>
              </w:rPr>
              <w:t>□自業務費流出</w:t>
            </w:r>
            <w:r>
              <w:rPr>
                <w:rFonts w:ascii="標楷體" w:eastAsia="標楷體" w:hAnsi="標楷體"/>
                <w:color w:val="000000"/>
                <w:u w:val="single"/>
              </w:rPr>
              <w:t xml:space="preserve">            </w:t>
            </w:r>
            <w:r>
              <w:rPr>
                <w:rFonts w:ascii="標楷體" w:eastAsia="標楷體" w:hAnsi="標楷體"/>
                <w:color w:val="000000"/>
              </w:rPr>
              <w:t>元至人事費。</w:t>
            </w: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13DF" w:rsidRDefault="006013DF" w:rsidP="00EF2AC6">
            <w:pPr>
              <w:pStyle w:val="Standard"/>
              <w:ind w:right="240"/>
              <w:jc w:val="both"/>
              <w:rPr>
                <w:rFonts w:ascii="標楷體" w:eastAsia="標楷體" w:hAnsi="標楷體"/>
                <w:color w:val="000000"/>
              </w:rPr>
            </w:pPr>
            <w:r>
              <w:rPr>
                <w:rFonts w:ascii="標楷體" w:eastAsia="標楷體" w:hAnsi="標楷體"/>
                <w:color w:val="000000"/>
              </w:rPr>
              <w:t>說明：</w:t>
            </w:r>
          </w:p>
          <w:p w:rsidR="006013DF" w:rsidRDefault="006013DF" w:rsidP="00EF2AC6">
            <w:pPr>
              <w:pStyle w:val="Standard"/>
              <w:ind w:right="240"/>
              <w:jc w:val="both"/>
              <w:rPr>
                <w:rFonts w:ascii="標楷體" w:eastAsia="標楷體" w:hAnsi="標楷體"/>
                <w:color w:val="000000"/>
              </w:rPr>
            </w:pPr>
          </w:p>
        </w:tc>
      </w:tr>
      <w:tr w:rsidR="006013DF" w:rsidTr="00EF2AC6">
        <w:trPr>
          <w:trHeight w:val="54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013DF" w:rsidRDefault="006013DF" w:rsidP="00EF2AC6">
            <w:pPr>
              <w:pStyle w:val="Standard"/>
              <w:ind w:right="240"/>
              <w:jc w:val="center"/>
              <w:rPr>
                <w:rFonts w:ascii="標楷體" w:eastAsia="標楷體" w:hAnsi="標楷體"/>
                <w:b/>
                <w:color w:val="000000"/>
              </w:rPr>
            </w:pPr>
            <w:r>
              <w:rPr>
                <w:rFonts w:ascii="標楷體" w:eastAsia="標楷體" w:hAnsi="標楷體"/>
                <w:b/>
                <w:color w:val="000000"/>
              </w:rPr>
              <w:t>檢附文件</w:t>
            </w:r>
          </w:p>
        </w:tc>
        <w:tc>
          <w:tcPr>
            <w:tcW w:w="1041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3DF" w:rsidRDefault="006013DF" w:rsidP="00EF2AC6">
            <w:pPr>
              <w:pStyle w:val="Standard"/>
              <w:ind w:right="240"/>
              <w:rPr>
                <w:rFonts w:ascii="標楷體" w:eastAsia="標楷體" w:hAnsi="標楷體"/>
                <w:color w:val="000000"/>
              </w:rPr>
            </w:pPr>
            <w:r>
              <w:rPr>
                <w:rFonts w:ascii="標楷體" w:eastAsia="標楷體" w:hAnsi="標楷體"/>
                <w:szCs w:val="24"/>
              </w:rPr>
              <w:t>□</w:t>
            </w:r>
            <w:r>
              <w:rPr>
                <w:rFonts w:ascii="標楷體" w:eastAsia="標楷體" w:hAnsi="標楷體"/>
                <w:color w:val="000000"/>
              </w:rPr>
              <w:t xml:space="preserve"> 原經費預算表</w:t>
            </w:r>
          </w:p>
          <w:p w:rsidR="006013DF" w:rsidRPr="00240F0E" w:rsidRDefault="006013DF" w:rsidP="00EF2AC6">
            <w:pPr>
              <w:pStyle w:val="Standard"/>
              <w:ind w:right="240"/>
            </w:pPr>
            <w:r>
              <w:rPr>
                <w:rFonts w:ascii="標楷體" w:eastAsia="標楷體" w:hAnsi="標楷體"/>
                <w:szCs w:val="24"/>
              </w:rPr>
              <w:t>□</w:t>
            </w:r>
            <w:r>
              <w:rPr>
                <w:rFonts w:ascii="標楷體" w:eastAsia="標楷體" w:hAnsi="標楷體" w:hint="eastAsia"/>
                <w:szCs w:val="24"/>
              </w:rPr>
              <w:t xml:space="preserve"> 變更後經費預算表</w:t>
            </w:r>
          </w:p>
          <w:p w:rsidR="006013DF" w:rsidRDefault="006013DF" w:rsidP="00EF2AC6">
            <w:pPr>
              <w:pStyle w:val="Standard"/>
              <w:ind w:right="240"/>
              <w:rPr>
                <w:rFonts w:ascii="標楷體" w:eastAsia="標楷體" w:hAnsi="標楷體"/>
                <w:color w:val="000000"/>
              </w:rPr>
            </w:pPr>
            <w:r>
              <w:rPr>
                <w:rFonts w:ascii="標楷體" w:eastAsia="標楷體" w:hAnsi="標楷體"/>
                <w:color w:val="000000"/>
              </w:rPr>
              <w:t>□ 其他（請簡要說明）：</w:t>
            </w:r>
          </w:p>
        </w:tc>
      </w:tr>
      <w:tr w:rsidR="006013DF" w:rsidRPr="00BC127C" w:rsidTr="00EF2AC6">
        <w:trPr>
          <w:trHeight w:val="368"/>
          <w:jc w:val="center"/>
        </w:trPr>
        <w:tc>
          <w:tcPr>
            <w:tcW w:w="54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13DF" w:rsidRDefault="006013DF" w:rsidP="00EF2AC6">
            <w:pPr>
              <w:pStyle w:val="Standard"/>
              <w:ind w:right="240"/>
              <w:rPr>
                <w:rFonts w:ascii="標楷體" w:eastAsia="標楷體" w:hAnsi="標楷體" w:cs="Arial"/>
                <w:color w:val="000000"/>
              </w:rPr>
            </w:pPr>
            <w:r>
              <w:rPr>
                <w:rFonts w:ascii="標楷體" w:eastAsia="標楷體" w:hAnsi="標楷體" w:cs="Arial"/>
                <w:color w:val="000000"/>
              </w:rPr>
              <w:t>1.計畫主持人</w:t>
            </w:r>
            <w:r>
              <w:rPr>
                <w:rFonts w:ascii="標楷體" w:eastAsia="標楷體" w:hAnsi="標楷體" w:cs="Arial" w:hint="eastAsia"/>
                <w:color w:val="000000"/>
              </w:rPr>
              <w:t>（</w:t>
            </w:r>
            <w:r>
              <w:rPr>
                <w:rFonts w:ascii="標楷體" w:eastAsia="標楷體" w:hAnsi="標楷體" w:cs="Arial"/>
                <w:color w:val="000000"/>
              </w:rPr>
              <w:t>單位系所主管</w:t>
            </w:r>
            <w:r>
              <w:rPr>
                <w:rFonts w:ascii="標楷體" w:eastAsia="標楷體" w:hAnsi="標楷體" w:cs="Arial" w:hint="eastAsia"/>
                <w:color w:val="000000"/>
              </w:rPr>
              <w:t>）</w:t>
            </w:r>
          </w:p>
        </w:tc>
        <w:tc>
          <w:tcPr>
            <w:tcW w:w="5491" w:type="dxa"/>
            <w:gridSpan w:val="5"/>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013DF" w:rsidRDefault="006013DF" w:rsidP="00EF2AC6">
            <w:pPr>
              <w:pStyle w:val="Standard"/>
              <w:ind w:right="240"/>
            </w:pPr>
            <w:r>
              <w:rPr>
                <w:rFonts w:ascii="標楷體" w:eastAsia="標楷體" w:hAnsi="標楷體" w:cs="Arial"/>
              </w:rPr>
              <w:t>3.</w:t>
            </w:r>
            <w:r>
              <w:t xml:space="preserve"> </w:t>
            </w:r>
            <w:r>
              <w:rPr>
                <w:rFonts w:ascii="標楷體" w:eastAsia="標楷體" w:hAnsi="標楷體" w:cs="Arial"/>
              </w:rPr>
              <w:t>人事室</w:t>
            </w:r>
            <w:r>
              <w:rPr>
                <w:rFonts w:ascii="標楷體" w:eastAsia="標楷體" w:hAnsi="標楷體" w:cs="Arial"/>
              </w:rPr>
              <w:br/>
            </w:r>
            <w:r>
              <w:rPr>
                <w:rFonts w:ascii="標楷體" w:eastAsia="標楷體" w:hAnsi="標楷體" w:cs="Arial"/>
                <w:sz w:val="22"/>
              </w:rPr>
              <w:t>(助理人員類別、職級變更、增列)</w:t>
            </w:r>
          </w:p>
        </w:tc>
      </w:tr>
      <w:tr w:rsidR="006013DF" w:rsidRPr="00BC127C" w:rsidTr="00EF2AC6">
        <w:trPr>
          <w:trHeight w:val="1610"/>
          <w:jc w:val="center"/>
        </w:trPr>
        <w:tc>
          <w:tcPr>
            <w:tcW w:w="2244" w:type="dxa"/>
            <w:gridSpan w:val="2"/>
            <w:tcBorders>
              <w:top w:val="single" w:sz="4" w:space="0" w:color="000000"/>
              <w:left w:val="single" w:sz="4" w:space="0" w:color="000000"/>
              <w:bottom w:val="single" w:sz="4" w:space="0" w:color="000000"/>
              <w:right w:val="dashSmallGap" w:sz="4" w:space="0" w:color="auto"/>
            </w:tcBorders>
            <w:shd w:val="clear" w:color="auto" w:fill="auto"/>
            <w:tcMar>
              <w:top w:w="0" w:type="dxa"/>
              <w:left w:w="108" w:type="dxa"/>
              <w:bottom w:w="0" w:type="dxa"/>
              <w:right w:w="108" w:type="dxa"/>
            </w:tcMar>
          </w:tcPr>
          <w:p w:rsidR="006013DF" w:rsidRPr="00092F92" w:rsidRDefault="006013DF" w:rsidP="00EF2AC6">
            <w:pPr>
              <w:pStyle w:val="Standard"/>
              <w:ind w:right="240"/>
              <w:rPr>
                <w:rFonts w:ascii="標楷體" w:eastAsia="標楷體" w:hAnsi="標楷體" w:cs="Arial"/>
                <w:color w:val="000000"/>
                <w:sz w:val="20"/>
              </w:rPr>
            </w:pPr>
            <w:r w:rsidRPr="00092F92">
              <w:rPr>
                <w:rFonts w:ascii="標楷體" w:eastAsia="標楷體" w:hAnsi="標楷體" w:cs="Arial" w:hint="eastAsia"/>
                <w:color w:val="000000"/>
                <w:sz w:val="20"/>
              </w:rPr>
              <w:t>承辦人</w:t>
            </w:r>
          </w:p>
          <w:p w:rsidR="006013DF" w:rsidRPr="00092F92" w:rsidRDefault="006013DF" w:rsidP="00EF2AC6">
            <w:pPr>
              <w:pStyle w:val="Standard"/>
              <w:ind w:right="240"/>
              <w:rPr>
                <w:rFonts w:ascii="標楷體" w:eastAsia="標楷體" w:hAnsi="標楷體" w:cs="Arial"/>
                <w:color w:val="000000"/>
                <w:sz w:val="20"/>
              </w:rPr>
            </w:pPr>
          </w:p>
          <w:p w:rsidR="006013DF" w:rsidRPr="00092F92" w:rsidRDefault="006013DF" w:rsidP="00EF2AC6">
            <w:pPr>
              <w:pStyle w:val="Standard"/>
              <w:ind w:right="240"/>
              <w:rPr>
                <w:rFonts w:ascii="標楷體" w:eastAsia="標楷體" w:hAnsi="標楷體" w:cs="Arial"/>
                <w:color w:val="000000"/>
                <w:sz w:val="20"/>
              </w:rPr>
            </w:pPr>
            <w:r w:rsidRPr="00092F92">
              <w:rPr>
                <w:rFonts w:ascii="標楷體" w:eastAsia="標楷體" w:hAnsi="標楷體" w:cs="Arial" w:hint="eastAsia"/>
                <w:color w:val="000000"/>
                <w:sz w:val="20"/>
              </w:rPr>
              <w:t>分機：</w:t>
            </w:r>
          </w:p>
          <w:p w:rsidR="006013DF" w:rsidRDefault="006013DF" w:rsidP="00EF2AC6">
            <w:pPr>
              <w:pStyle w:val="Standard"/>
              <w:ind w:right="240"/>
              <w:rPr>
                <w:rFonts w:ascii="標楷體" w:eastAsia="標楷體" w:hAnsi="標楷體" w:cs="Arial"/>
                <w:color w:val="000000"/>
              </w:rPr>
            </w:pPr>
          </w:p>
        </w:tc>
        <w:tc>
          <w:tcPr>
            <w:tcW w:w="3240" w:type="dxa"/>
            <w:gridSpan w:val="3"/>
            <w:tcBorders>
              <w:top w:val="single" w:sz="4" w:space="0" w:color="000000"/>
              <w:left w:val="dashSmallGap" w:sz="4" w:space="0" w:color="auto"/>
              <w:bottom w:val="single" w:sz="4" w:space="0" w:color="000000"/>
              <w:right w:val="single" w:sz="4" w:space="0" w:color="000000"/>
            </w:tcBorders>
            <w:shd w:val="clear" w:color="auto" w:fill="auto"/>
          </w:tcPr>
          <w:p w:rsidR="006013DF" w:rsidRDefault="006013DF" w:rsidP="00EF2AC6">
            <w:pPr>
              <w:pStyle w:val="Standard"/>
              <w:ind w:right="240"/>
              <w:rPr>
                <w:rFonts w:ascii="標楷體" w:eastAsia="標楷體" w:hAnsi="標楷體" w:cs="Arial"/>
                <w:color w:val="000000"/>
              </w:rPr>
            </w:pPr>
            <w:r>
              <w:rPr>
                <w:rFonts w:ascii="標楷體" w:eastAsia="標楷體" w:hAnsi="標楷體" w:cs="Arial" w:hint="eastAsia"/>
                <w:color w:val="000000"/>
              </w:rPr>
              <w:t>計畫主持人/單位主管</w:t>
            </w:r>
          </w:p>
          <w:p w:rsidR="006013DF" w:rsidRDefault="006013DF" w:rsidP="00EF2AC6">
            <w:pPr>
              <w:pStyle w:val="Standard"/>
              <w:ind w:right="240"/>
              <w:rPr>
                <w:rFonts w:ascii="標楷體" w:eastAsia="標楷體" w:hAnsi="標楷體" w:cs="Arial"/>
                <w:color w:val="000000"/>
              </w:rPr>
            </w:pPr>
          </w:p>
        </w:tc>
        <w:tc>
          <w:tcPr>
            <w:tcW w:w="5491" w:type="dxa"/>
            <w:gridSpan w:val="5"/>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13DF" w:rsidRDefault="006013DF" w:rsidP="00EF2AC6">
            <w:pPr>
              <w:pStyle w:val="Standard"/>
              <w:ind w:right="240"/>
              <w:rPr>
                <w:rFonts w:ascii="標楷體" w:eastAsia="標楷體" w:hAnsi="標楷體" w:cs="Arial"/>
              </w:rPr>
            </w:pPr>
          </w:p>
        </w:tc>
      </w:tr>
      <w:tr w:rsidR="006013DF" w:rsidTr="00EF2AC6">
        <w:trPr>
          <w:trHeight w:val="1773"/>
          <w:jc w:val="center"/>
        </w:trPr>
        <w:tc>
          <w:tcPr>
            <w:tcW w:w="54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13DF" w:rsidRDefault="006013DF" w:rsidP="00EF2AC6">
            <w:pPr>
              <w:pStyle w:val="Standard"/>
              <w:tabs>
                <w:tab w:val="left" w:pos="2083"/>
              </w:tabs>
              <w:ind w:right="240"/>
              <w:jc w:val="both"/>
              <w:rPr>
                <w:rFonts w:ascii="標楷體" w:eastAsia="標楷體" w:hAnsi="標楷體" w:cs="Arial"/>
                <w:color w:val="000000"/>
              </w:rPr>
            </w:pPr>
            <w:r>
              <w:rPr>
                <w:rFonts w:ascii="標楷體" w:eastAsia="標楷體" w:hAnsi="標楷體" w:cs="Arial"/>
                <w:color w:val="000000"/>
              </w:rPr>
              <w:t>2.</w:t>
            </w:r>
            <w:r>
              <w:t xml:space="preserve"> </w:t>
            </w:r>
            <w:hyperlink r:id="rId4" w:tooltip="雙語教育推動辦公室(另開新視窗)" w:history="1">
              <w:r>
                <w:rPr>
                  <w:rFonts w:ascii="標楷體" w:eastAsia="標楷體" w:hAnsi="標楷體" w:cs="Arial"/>
                </w:rPr>
                <w:t>雙語教育推動辦公室</w:t>
              </w:r>
            </w:hyperlink>
            <w:r>
              <w:rPr>
                <w:rFonts w:ascii="標楷體" w:eastAsia="標楷體" w:hAnsi="標楷體" w:cs="Arial"/>
                <w:color w:val="000000"/>
              </w:rPr>
              <w:tab/>
            </w:r>
          </w:p>
          <w:p w:rsidR="006013DF" w:rsidRDefault="006013DF" w:rsidP="00EF2AC6">
            <w:pPr>
              <w:pStyle w:val="Standard"/>
              <w:ind w:left="521" w:right="-284" w:hanging="41"/>
              <w:rPr>
                <w:rFonts w:ascii="標楷體" w:eastAsia="標楷體" w:hAnsi="標楷體"/>
              </w:rPr>
            </w:pPr>
          </w:p>
        </w:tc>
        <w:tc>
          <w:tcPr>
            <w:tcW w:w="54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13DF" w:rsidRDefault="006013DF" w:rsidP="00EF2AC6">
            <w:r>
              <w:rPr>
                <w:rFonts w:ascii="標楷體" w:eastAsia="標楷體" w:hAnsi="標楷體" w:cs="Arial"/>
              </w:rPr>
              <w:t>4.</w:t>
            </w:r>
            <w:r>
              <w:rPr>
                <w:rFonts w:ascii="標楷體" w:eastAsia="標楷體" w:hAnsi="標楷體"/>
              </w:rPr>
              <w:t xml:space="preserve"> 主計室</w:t>
            </w:r>
            <w:r>
              <w:rPr>
                <w:rFonts w:ascii="標楷體" w:eastAsia="標楷體" w:hAnsi="標楷體"/>
              </w:rPr>
              <w:br/>
            </w:r>
            <w:r>
              <w:rPr>
                <w:rFonts w:ascii="標楷體" w:eastAsia="標楷體" w:hAnsi="標楷體"/>
                <w:sz w:val="20"/>
                <w:szCs w:val="18"/>
              </w:rPr>
              <w:t>(僅助理人員</w:t>
            </w:r>
            <w:r>
              <w:rPr>
                <w:rFonts w:ascii="標楷體" w:eastAsia="標楷體" w:hAnsi="標楷體" w:cs="Arial"/>
                <w:sz w:val="22"/>
              </w:rPr>
              <w:t>類別、職級</w:t>
            </w:r>
            <w:r>
              <w:rPr>
                <w:rFonts w:ascii="標楷體" w:eastAsia="標楷體" w:hAnsi="標楷體"/>
                <w:sz w:val="20"/>
                <w:szCs w:val="18"/>
                <w:lang w:eastAsia="zh-HK"/>
              </w:rPr>
              <w:t>變更、</w:t>
            </w:r>
            <w:proofErr w:type="gramStart"/>
            <w:r>
              <w:rPr>
                <w:rFonts w:ascii="標楷體" w:eastAsia="標楷體" w:hAnsi="標楷體"/>
                <w:sz w:val="20"/>
                <w:szCs w:val="18"/>
                <w:lang w:eastAsia="zh-HK"/>
              </w:rPr>
              <w:t>增列</w:t>
            </w:r>
            <w:r>
              <w:rPr>
                <w:rFonts w:ascii="標楷體" w:eastAsia="標楷體" w:hAnsi="標楷體"/>
                <w:sz w:val="20"/>
                <w:szCs w:val="18"/>
              </w:rPr>
              <w:t>免會</w:t>
            </w:r>
            <w:proofErr w:type="gramEnd"/>
            <w:r>
              <w:rPr>
                <w:rFonts w:ascii="標楷體" w:eastAsia="標楷體" w:hAnsi="標楷體"/>
                <w:sz w:val="20"/>
                <w:szCs w:val="18"/>
              </w:rPr>
              <w:t>)</w:t>
            </w:r>
          </w:p>
        </w:tc>
      </w:tr>
      <w:tr w:rsidR="006013DF" w:rsidTr="00EF2AC6">
        <w:trPr>
          <w:trHeight w:val="2001"/>
          <w:jc w:val="center"/>
        </w:trPr>
        <w:tc>
          <w:tcPr>
            <w:tcW w:w="1097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13DF" w:rsidRDefault="006013DF" w:rsidP="00EF2AC6">
            <w:r>
              <w:rPr>
                <w:rFonts w:ascii="標楷體" w:eastAsia="標楷體" w:hAnsi="標楷體" w:cs="Arial"/>
              </w:rPr>
              <w:t>5.</w:t>
            </w:r>
            <w:r>
              <w:rPr>
                <w:rFonts w:ascii="標楷體" w:eastAsia="標楷體" w:hAnsi="標楷體"/>
              </w:rPr>
              <w:t xml:space="preserve"> 依分層負責授權</w:t>
            </w:r>
            <w:r>
              <w:rPr>
                <w:rFonts w:ascii="標楷體" w:eastAsia="標楷體" w:hAnsi="標楷體" w:hint="eastAsia"/>
              </w:rPr>
              <w:t>由雙語教育推動辦公室</w:t>
            </w:r>
            <w:proofErr w:type="gramStart"/>
            <w:r>
              <w:rPr>
                <w:rFonts w:ascii="標楷體" w:eastAsia="標楷體" w:hAnsi="標楷體" w:hint="eastAsia"/>
              </w:rPr>
              <w:t>主任代判</w:t>
            </w:r>
            <w:proofErr w:type="gramEnd"/>
            <w:r>
              <w:rPr>
                <w:rFonts w:ascii="標楷體" w:eastAsia="標楷體" w:hAnsi="標楷體"/>
              </w:rPr>
              <w:t>(加</w:t>
            </w:r>
            <w:proofErr w:type="gramStart"/>
            <w:r>
              <w:rPr>
                <w:rFonts w:ascii="標楷體" w:eastAsia="標楷體" w:hAnsi="標楷體"/>
              </w:rPr>
              <w:t>註</w:t>
            </w:r>
            <w:proofErr w:type="gramEnd"/>
            <w:r>
              <w:rPr>
                <w:rFonts w:ascii="標楷體" w:eastAsia="標楷體" w:hAnsi="標楷體"/>
                <w:u w:val="single"/>
              </w:rPr>
              <w:t>決行日期</w:t>
            </w:r>
            <w:r>
              <w:rPr>
                <w:rFonts w:ascii="標楷體" w:eastAsia="標楷體" w:hAnsi="標楷體"/>
              </w:rPr>
              <w:t>並</w:t>
            </w:r>
            <w:proofErr w:type="gramStart"/>
            <w:r>
              <w:rPr>
                <w:rFonts w:ascii="標楷體" w:eastAsia="標楷體" w:hAnsi="標楷體"/>
              </w:rPr>
              <w:t>蓋</w:t>
            </w:r>
            <w:r>
              <w:rPr>
                <w:rFonts w:ascii="標楷體" w:eastAsia="標楷體" w:hAnsi="標楷體"/>
                <w:u w:val="single"/>
              </w:rPr>
              <w:t>決行章</w:t>
            </w:r>
            <w:proofErr w:type="gramEnd"/>
            <w:r>
              <w:rPr>
                <w:rFonts w:ascii="標楷體" w:eastAsia="標楷體" w:hAnsi="標楷體"/>
              </w:rPr>
              <w:t>)</w:t>
            </w:r>
          </w:p>
        </w:tc>
      </w:tr>
    </w:tbl>
    <w:p w:rsidR="006013DF" w:rsidRDefault="006013DF" w:rsidP="006013DF">
      <w:pPr>
        <w:pStyle w:val="Standard"/>
        <w:ind w:right="-284"/>
        <w:rPr>
          <w:rFonts w:ascii="Times New Roman" w:eastAsia="標楷體" w:hAnsi="Times New Roman"/>
          <w:b/>
          <w:sz w:val="22"/>
          <w:lang w:eastAsia="zh-HK"/>
        </w:rPr>
      </w:pPr>
      <w:r w:rsidRPr="00EA073F">
        <w:rPr>
          <w:rFonts w:ascii="Times New Roman" w:eastAsia="標楷體" w:hAnsi="Times New Roman"/>
          <w:b/>
          <w:sz w:val="22"/>
        </w:rPr>
        <w:t>*</w:t>
      </w:r>
      <w:r w:rsidRPr="00EA073F">
        <w:rPr>
          <w:rFonts w:ascii="Times New Roman" w:eastAsia="標楷體" w:hAnsi="Times New Roman"/>
          <w:b/>
          <w:sz w:val="22"/>
        </w:rPr>
        <w:t>本</w:t>
      </w:r>
      <w:proofErr w:type="gramStart"/>
      <w:r w:rsidRPr="00EA073F">
        <w:rPr>
          <w:rFonts w:ascii="Times New Roman" w:eastAsia="標楷體" w:hAnsi="Times New Roman"/>
          <w:b/>
          <w:sz w:val="22"/>
        </w:rPr>
        <w:t>申請表核畢後</w:t>
      </w:r>
      <w:proofErr w:type="gramEnd"/>
      <w:r w:rsidRPr="00EA073F">
        <w:rPr>
          <w:rFonts w:ascii="Times New Roman" w:eastAsia="標楷體" w:hAnsi="Times New Roman"/>
          <w:b/>
          <w:sz w:val="22"/>
        </w:rPr>
        <w:t>，</w:t>
      </w:r>
      <w:r w:rsidRPr="00EA073F">
        <w:rPr>
          <w:rFonts w:ascii="Times New Roman" w:eastAsia="標楷體" w:hAnsi="Times New Roman"/>
          <w:b/>
          <w:sz w:val="22"/>
          <w:lang w:eastAsia="zh-HK"/>
        </w:rPr>
        <w:t>變更事項若為</w:t>
      </w:r>
      <w:r w:rsidRPr="00EA073F">
        <w:rPr>
          <w:rFonts w:ascii="Times New Roman" w:eastAsia="標楷體" w:hAnsi="Times New Roman"/>
          <w:b/>
          <w:sz w:val="22"/>
        </w:rPr>
        <w:t>助理人員類別、職級變更、增列</w:t>
      </w:r>
      <w:r w:rsidRPr="00EA073F">
        <w:rPr>
          <w:rFonts w:ascii="Times New Roman" w:eastAsia="標楷體" w:hAnsi="Times New Roman"/>
          <w:b/>
          <w:sz w:val="22"/>
          <w:lang w:eastAsia="zh-HK"/>
        </w:rPr>
        <w:t>者，請將</w:t>
      </w:r>
      <w:r w:rsidRPr="00EA073F">
        <w:rPr>
          <w:rFonts w:ascii="Times New Roman" w:eastAsia="標楷體" w:hAnsi="Times New Roman"/>
          <w:b/>
          <w:sz w:val="22"/>
        </w:rPr>
        <w:t>正本</w:t>
      </w:r>
      <w:r w:rsidRPr="00EA073F">
        <w:rPr>
          <w:rFonts w:ascii="Times New Roman" w:eastAsia="標楷體" w:hAnsi="Times New Roman"/>
          <w:b/>
          <w:sz w:val="22"/>
        </w:rPr>
        <w:t>(</w:t>
      </w:r>
      <w:r w:rsidRPr="00EA073F">
        <w:rPr>
          <w:rFonts w:ascii="Times New Roman" w:eastAsia="標楷體" w:hAnsi="Times New Roman"/>
          <w:b/>
          <w:sz w:val="22"/>
        </w:rPr>
        <w:t>含附件</w:t>
      </w:r>
      <w:r w:rsidRPr="00EA073F">
        <w:rPr>
          <w:rFonts w:ascii="Times New Roman" w:eastAsia="標楷體" w:hAnsi="Times New Roman"/>
          <w:b/>
          <w:sz w:val="22"/>
        </w:rPr>
        <w:t>)</w:t>
      </w:r>
      <w:r w:rsidRPr="00EA073F">
        <w:rPr>
          <w:rFonts w:ascii="Times New Roman" w:eastAsia="標楷體" w:hAnsi="Times New Roman"/>
          <w:b/>
          <w:sz w:val="22"/>
        </w:rPr>
        <w:t>送</w:t>
      </w:r>
      <w:r w:rsidRPr="00EA073F">
        <w:rPr>
          <w:rFonts w:ascii="Times New Roman" w:eastAsia="標楷體" w:hAnsi="Times New Roman"/>
          <w:b/>
          <w:sz w:val="22"/>
          <w:lang w:eastAsia="zh-HK"/>
        </w:rPr>
        <w:t>人事室</w:t>
      </w:r>
      <w:r w:rsidRPr="00EA073F">
        <w:rPr>
          <w:rFonts w:ascii="Times New Roman" w:eastAsia="標楷體" w:hAnsi="Times New Roman"/>
          <w:b/>
          <w:sz w:val="22"/>
        </w:rPr>
        <w:t>歸檔，</w:t>
      </w:r>
      <w:r w:rsidRPr="00EA073F">
        <w:rPr>
          <w:rFonts w:ascii="Times New Roman" w:eastAsia="標楷體" w:hAnsi="Times New Roman"/>
          <w:b/>
          <w:sz w:val="22"/>
          <w:lang w:eastAsia="zh-HK"/>
        </w:rPr>
        <w:t>其餘事</w:t>
      </w:r>
      <w:r>
        <w:rPr>
          <w:rFonts w:ascii="Times New Roman" w:eastAsia="標楷體" w:hAnsi="Times New Roman" w:hint="eastAsia"/>
          <w:b/>
          <w:sz w:val="22"/>
          <w:lang w:eastAsia="zh-HK"/>
        </w:rPr>
        <w:t xml:space="preserve">　</w:t>
      </w:r>
      <w:r>
        <w:rPr>
          <w:rFonts w:ascii="Times New Roman" w:eastAsia="標楷體" w:hAnsi="Times New Roman" w:hint="eastAsia"/>
          <w:b/>
          <w:sz w:val="22"/>
        </w:rPr>
        <w:t xml:space="preserve">  </w:t>
      </w:r>
    </w:p>
    <w:p w:rsidR="006013DF" w:rsidRPr="00E664C4" w:rsidRDefault="006013DF" w:rsidP="006013DF">
      <w:pPr>
        <w:pStyle w:val="Standard"/>
        <w:ind w:right="-284"/>
        <w:rPr>
          <w:rFonts w:ascii="Times New Roman" w:eastAsia="標楷體" w:hAnsi="Times New Roman"/>
          <w:b/>
          <w:sz w:val="22"/>
          <w:lang w:eastAsia="zh-HK"/>
        </w:rPr>
      </w:pPr>
      <w:r>
        <w:rPr>
          <w:rFonts w:ascii="Times New Roman" w:eastAsia="標楷體" w:hAnsi="Times New Roman" w:hint="eastAsia"/>
          <w:b/>
          <w:sz w:val="22"/>
        </w:rPr>
        <w:t xml:space="preserve"> </w:t>
      </w:r>
      <w:r w:rsidRPr="00EA073F">
        <w:rPr>
          <w:rFonts w:ascii="Times New Roman" w:eastAsia="標楷體" w:hAnsi="Times New Roman"/>
          <w:b/>
          <w:sz w:val="22"/>
          <w:lang w:eastAsia="zh-HK"/>
        </w:rPr>
        <w:t>項之變更，請將</w:t>
      </w:r>
      <w:r w:rsidRPr="00EA073F">
        <w:rPr>
          <w:rFonts w:ascii="Times New Roman" w:eastAsia="標楷體" w:hAnsi="Times New Roman"/>
          <w:b/>
          <w:sz w:val="22"/>
        </w:rPr>
        <w:t>正本</w:t>
      </w:r>
      <w:r w:rsidRPr="00EA073F">
        <w:rPr>
          <w:rFonts w:ascii="Times New Roman" w:eastAsia="標楷體" w:hAnsi="Times New Roman"/>
          <w:b/>
          <w:sz w:val="22"/>
        </w:rPr>
        <w:t>(</w:t>
      </w:r>
      <w:r w:rsidRPr="00EA073F">
        <w:rPr>
          <w:rFonts w:ascii="Times New Roman" w:eastAsia="標楷體" w:hAnsi="Times New Roman"/>
          <w:b/>
          <w:sz w:val="22"/>
        </w:rPr>
        <w:t>含附件</w:t>
      </w:r>
      <w:r w:rsidRPr="00EA073F">
        <w:rPr>
          <w:rFonts w:ascii="Times New Roman" w:eastAsia="標楷體" w:hAnsi="Times New Roman"/>
          <w:b/>
          <w:sz w:val="22"/>
        </w:rPr>
        <w:t>)</w:t>
      </w:r>
      <w:r w:rsidRPr="00EA073F">
        <w:rPr>
          <w:rFonts w:ascii="Times New Roman" w:eastAsia="標楷體" w:hAnsi="Times New Roman"/>
          <w:b/>
          <w:sz w:val="22"/>
        </w:rPr>
        <w:t>送主計室歸檔，計畫主持人自行影印影本</w:t>
      </w:r>
      <w:r w:rsidRPr="00EA073F">
        <w:rPr>
          <w:rFonts w:ascii="Times New Roman" w:eastAsia="標楷體" w:hAnsi="Times New Roman"/>
          <w:b/>
          <w:sz w:val="22"/>
        </w:rPr>
        <w:t>(</w:t>
      </w:r>
      <w:r w:rsidRPr="00EA073F">
        <w:rPr>
          <w:rFonts w:ascii="Times New Roman" w:eastAsia="標楷體" w:hAnsi="Times New Roman"/>
          <w:b/>
          <w:sz w:val="22"/>
        </w:rPr>
        <w:t>含附件</w:t>
      </w:r>
      <w:r w:rsidRPr="00EA073F">
        <w:rPr>
          <w:rFonts w:ascii="Times New Roman" w:eastAsia="標楷體" w:hAnsi="Times New Roman"/>
          <w:b/>
          <w:sz w:val="22"/>
        </w:rPr>
        <w:t>)1</w:t>
      </w:r>
      <w:r w:rsidRPr="00EA073F">
        <w:rPr>
          <w:rFonts w:ascii="Times New Roman" w:eastAsia="標楷體" w:hAnsi="Times New Roman"/>
          <w:b/>
          <w:sz w:val="22"/>
        </w:rPr>
        <w:t>份留存。</w:t>
      </w:r>
    </w:p>
    <w:p w:rsidR="006013DF" w:rsidRPr="00EA073F" w:rsidRDefault="006013DF" w:rsidP="006013DF">
      <w:pPr>
        <w:pStyle w:val="Standard"/>
        <w:pageBreakBefore/>
        <w:rPr>
          <w:rFonts w:ascii="Times New Roman" w:eastAsia="標楷體" w:hAnsi="Times New Roman"/>
          <w:b/>
          <w:sz w:val="22"/>
          <w:shd w:val="clear" w:color="auto" w:fill="C0C0C0"/>
        </w:rPr>
      </w:pPr>
      <w:r w:rsidRPr="00EA073F">
        <w:rPr>
          <w:rFonts w:ascii="Times New Roman" w:eastAsia="標楷體" w:hAnsi="Times New Roman"/>
          <w:b/>
          <w:sz w:val="22"/>
          <w:shd w:val="clear" w:color="auto" w:fill="C0C0C0"/>
        </w:rPr>
        <w:lastRenderedPageBreak/>
        <w:t>注意事項</w:t>
      </w:r>
    </w:p>
    <w:p w:rsidR="006013DF" w:rsidRPr="00EA073F" w:rsidRDefault="006013DF" w:rsidP="006013DF">
      <w:pPr>
        <w:pStyle w:val="Standard"/>
        <w:rPr>
          <w:rFonts w:ascii="Times New Roman" w:eastAsia="標楷體" w:hAnsi="Times New Roman"/>
          <w:b/>
          <w:sz w:val="20"/>
          <w:szCs w:val="20"/>
        </w:rPr>
      </w:pPr>
      <w:r w:rsidRPr="00EA073F">
        <w:rPr>
          <w:rFonts w:ascii="Times New Roman" w:eastAsia="標楷體" w:hAnsi="Times New Roman"/>
          <w:b/>
          <w:sz w:val="20"/>
          <w:szCs w:val="20"/>
        </w:rPr>
        <w:t>(</w:t>
      </w:r>
      <w:proofErr w:type="gramStart"/>
      <w:r w:rsidRPr="00EA073F">
        <w:rPr>
          <w:rFonts w:ascii="Times New Roman" w:eastAsia="標楷體" w:hAnsi="Times New Roman"/>
          <w:b/>
          <w:sz w:val="20"/>
          <w:szCs w:val="20"/>
        </w:rPr>
        <w:t>一</w:t>
      </w:r>
      <w:proofErr w:type="gramEnd"/>
      <w:r w:rsidRPr="00EA073F">
        <w:rPr>
          <w:rFonts w:ascii="Times New Roman" w:eastAsia="標楷體" w:hAnsi="Times New Roman"/>
          <w:b/>
          <w:sz w:val="20"/>
          <w:szCs w:val="20"/>
        </w:rPr>
        <w:t>)</w:t>
      </w:r>
      <w:r w:rsidRPr="00EA073F">
        <w:rPr>
          <w:rFonts w:ascii="Times New Roman" w:eastAsia="標楷體" w:hAnsi="Times New Roman"/>
          <w:b/>
          <w:sz w:val="20"/>
          <w:szCs w:val="20"/>
        </w:rPr>
        <w:t>以下</w:t>
      </w:r>
      <w:proofErr w:type="gramStart"/>
      <w:r w:rsidRPr="00EA073F">
        <w:rPr>
          <w:rFonts w:ascii="Times New Roman" w:eastAsia="標楷體" w:hAnsi="Times New Roman"/>
          <w:b/>
          <w:sz w:val="20"/>
          <w:szCs w:val="20"/>
        </w:rPr>
        <w:t>情形請簽案</w:t>
      </w:r>
      <w:proofErr w:type="gramEnd"/>
      <w:r w:rsidRPr="00EA073F">
        <w:rPr>
          <w:rFonts w:ascii="Times New Roman" w:eastAsia="標楷體" w:hAnsi="Times New Roman"/>
          <w:b/>
          <w:sz w:val="20"/>
          <w:szCs w:val="20"/>
        </w:rPr>
        <w:t>辦理：</w:t>
      </w:r>
    </w:p>
    <w:p w:rsidR="006013DF" w:rsidRPr="00EA073F" w:rsidRDefault="006013DF" w:rsidP="006013DF">
      <w:pPr>
        <w:pStyle w:val="Standard"/>
        <w:rPr>
          <w:rFonts w:ascii="Times New Roman" w:hAnsi="Times New Roman"/>
        </w:rPr>
      </w:pPr>
      <w:r w:rsidRPr="00EA073F">
        <w:rPr>
          <w:rFonts w:ascii="Times New Roman" w:eastAsia="標楷體" w:hAnsi="Times New Roman"/>
          <w:b/>
          <w:sz w:val="20"/>
          <w:szCs w:val="20"/>
        </w:rPr>
        <w:t xml:space="preserve">    1.</w:t>
      </w:r>
      <w:r w:rsidRPr="00EA073F">
        <w:rPr>
          <w:rFonts w:ascii="Times New Roman" w:eastAsia="標楷體" w:hAnsi="Times New Roman"/>
          <w:b/>
          <w:sz w:val="20"/>
          <w:szCs w:val="20"/>
        </w:rPr>
        <w:t>欲調整已核定之支出標準者，若該支出標準相關法規</w:t>
      </w:r>
      <w:r w:rsidRPr="00EA073F">
        <w:rPr>
          <w:rFonts w:ascii="Times New Roman" w:eastAsia="標楷體" w:hAnsi="Times New Roman"/>
          <w:b/>
          <w:sz w:val="20"/>
          <w:szCs w:val="20"/>
        </w:rPr>
        <w:t>(</w:t>
      </w:r>
      <w:r w:rsidRPr="00EA073F">
        <w:rPr>
          <w:rFonts w:ascii="Times New Roman" w:eastAsia="標楷體" w:hAnsi="Times New Roman"/>
          <w:b/>
          <w:sz w:val="20"/>
          <w:szCs w:val="20"/>
        </w:rPr>
        <w:t>行政院、教育部及本校</w:t>
      </w:r>
      <w:r w:rsidRPr="00EA073F">
        <w:rPr>
          <w:rFonts w:ascii="Times New Roman" w:eastAsia="標楷體" w:hAnsi="Times New Roman"/>
          <w:b/>
          <w:sz w:val="20"/>
          <w:szCs w:val="20"/>
        </w:rPr>
        <w:t>)</w:t>
      </w:r>
      <w:r w:rsidRPr="00EA073F">
        <w:rPr>
          <w:rFonts w:ascii="Times New Roman" w:eastAsia="標楷體" w:hAnsi="Times New Roman"/>
          <w:b/>
          <w:sz w:val="20"/>
          <w:szCs w:val="20"/>
        </w:rPr>
        <w:t>未規定者，簽案由校長決行。</w:t>
      </w:r>
    </w:p>
    <w:p w:rsidR="006013DF" w:rsidRPr="00EA073F" w:rsidRDefault="006013DF" w:rsidP="006013DF">
      <w:pPr>
        <w:pStyle w:val="Standard"/>
        <w:ind w:left="561" w:hangingChars="280" w:hanging="561"/>
        <w:rPr>
          <w:rFonts w:ascii="Times New Roman" w:eastAsia="標楷體" w:hAnsi="Times New Roman"/>
          <w:b/>
          <w:sz w:val="20"/>
          <w:szCs w:val="20"/>
        </w:rPr>
      </w:pPr>
      <w:r w:rsidRPr="00EA073F">
        <w:rPr>
          <w:rFonts w:ascii="Times New Roman" w:eastAsia="標楷體" w:hAnsi="Times New Roman"/>
          <w:b/>
          <w:sz w:val="20"/>
          <w:szCs w:val="20"/>
        </w:rPr>
        <w:t xml:space="preserve">    2.</w:t>
      </w:r>
      <w:r w:rsidRPr="00EA073F">
        <w:rPr>
          <w:rFonts w:ascii="Times New Roman" w:eastAsia="標楷體" w:hAnsi="Times New Roman"/>
          <w:b/>
          <w:sz w:val="20"/>
          <w:szCs w:val="20"/>
        </w:rPr>
        <w:t>報支經費應以計畫執行期間內所發生支出為原則。但於計畫期程前、後一個月內所發生與計畫相關之必要支出，且該項支出無須辦理經費流用者，</w:t>
      </w:r>
      <w:proofErr w:type="gramStart"/>
      <w:r w:rsidRPr="00EA073F">
        <w:rPr>
          <w:rFonts w:ascii="Times New Roman" w:eastAsia="標楷體" w:hAnsi="Times New Roman"/>
          <w:b/>
          <w:sz w:val="20"/>
          <w:szCs w:val="20"/>
        </w:rPr>
        <w:t>請敘明</w:t>
      </w:r>
      <w:proofErr w:type="gramEnd"/>
      <w:r w:rsidRPr="00EA073F">
        <w:rPr>
          <w:rFonts w:ascii="Times New Roman" w:eastAsia="標楷體" w:hAnsi="Times New Roman"/>
          <w:b/>
          <w:sz w:val="20"/>
          <w:szCs w:val="20"/>
        </w:rPr>
        <w:t>原因，簽案辦理，由雙語教育推動辦公室</w:t>
      </w:r>
      <w:proofErr w:type="gramStart"/>
      <w:r w:rsidRPr="00EA073F">
        <w:rPr>
          <w:rFonts w:ascii="Times New Roman" w:eastAsia="標楷體" w:hAnsi="Times New Roman"/>
          <w:b/>
          <w:sz w:val="20"/>
          <w:szCs w:val="20"/>
        </w:rPr>
        <w:t>主任代判後</w:t>
      </w:r>
      <w:proofErr w:type="gramEnd"/>
      <w:r w:rsidRPr="00EA073F">
        <w:rPr>
          <w:rFonts w:ascii="Times New Roman" w:eastAsia="標楷體" w:hAnsi="Times New Roman"/>
          <w:b/>
          <w:sz w:val="20"/>
          <w:szCs w:val="20"/>
        </w:rPr>
        <w:t>得</w:t>
      </w:r>
      <w:proofErr w:type="gramStart"/>
      <w:r w:rsidRPr="00EA073F">
        <w:rPr>
          <w:rFonts w:ascii="Times New Roman" w:eastAsia="標楷體" w:hAnsi="Times New Roman"/>
          <w:b/>
          <w:sz w:val="20"/>
          <w:szCs w:val="20"/>
        </w:rPr>
        <w:t>予報</w:t>
      </w:r>
      <w:proofErr w:type="gramEnd"/>
      <w:r w:rsidRPr="00EA073F">
        <w:rPr>
          <w:rFonts w:ascii="Times New Roman" w:eastAsia="標楷體" w:hAnsi="Times New Roman"/>
          <w:b/>
          <w:sz w:val="20"/>
          <w:szCs w:val="20"/>
        </w:rPr>
        <w:t>支經費。所稱「必要支出」，應依補</w:t>
      </w:r>
      <w:r w:rsidRPr="00EA073F">
        <w:rPr>
          <w:rFonts w:ascii="Times New Roman" w:eastAsia="標楷體" w:hAnsi="Times New Roman"/>
          <w:b/>
          <w:sz w:val="20"/>
          <w:szCs w:val="20"/>
        </w:rPr>
        <w:t>(</w:t>
      </w:r>
      <w:r w:rsidRPr="00EA073F">
        <w:rPr>
          <w:rFonts w:ascii="Times New Roman" w:eastAsia="標楷體" w:hAnsi="Times New Roman"/>
          <w:b/>
          <w:sz w:val="20"/>
          <w:szCs w:val="20"/>
        </w:rPr>
        <w:t>捐</w:t>
      </w:r>
      <w:r w:rsidRPr="00EA073F">
        <w:rPr>
          <w:rFonts w:ascii="Times New Roman" w:eastAsia="標楷體" w:hAnsi="Times New Roman"/>
          <w:b/>
          <w:sz w:val="20"/>
          <w:szCs w:val="20"/>
        </w:rPr>
        <w:t>)</w:t>
      </w:r>
      <w:proofErr w:type="gramStart"/>
      <w:r w:rsidRPr="00EA073F">
        <w:rPr>
          <w:rFonts w:ascii="Times New Roman" w:eastAsia="標楷體" w:hAnsi="Times New Roman"/>
          <w:b/>
          <w:sz w:val="20"/>
          <w:szCs w:val="20"/>
        </w:rPr>
        <w:t>助或委</w:t>
      </w:r>
      <w:proofErr w:type="gramEnd"/>
      <w:r w:rsidRPr="00EA073F">
        <w:rPr>
          <w:rFonts w:ascii="Times New Roman" w:eastAsia="標楷體" w:hAnsi="Times New Roman"/>
          <w:b/>
          <w:sz w:val="20"/>
          <w:szCs w:val="20"/>
        </w:rPr>
        <w:t>辦計畫所定執行事項認定。</w:t>
      </w:r>
    </w:p>
    <w:p w:rsidR="006013DF" w:rsidRPr="00EA073F" w:rsidRDefault="006013DF" w:rsidP="006013DF">
      <w:pPr>
        <w:pStyle w:val="Standard"/>
        <w:ind w:left="460" w:hangingChars="230" w:hanging="460"/>
        <w:rPr>
          <w:rFonts w:ascii="Times New Roman" w:eastAsia="標楷體" w:hAnsi="Times New Roman"/>
          <w:b/>
          <w:sz w:val="20"/>
          <w:szCs w:val="20"/>
        </w:rPr>
      </w:pPr>
      <w:r w:rsidRPr="00EA073F">
        <w:rPr>
          <w:rFonts w:ascii="Times New Roman" w:eastAsia="標楷體" w:hAnsi="Times New Roman"/>
          <w:b/>
          <w:sz w:val="20"/>
          <w:szCs w:val="20"/>
        </w:rPr>
        <w:t>(</w:t>
      </w:r>
      <w:r w:rsidRPr="00EA073F">
        <w:rPr>
          <w:rFonts w:ascii="Times New Roman" w:eastAsia="標楷體" w:hAnsi="Times New Roman"/>
          <w:b/>
          <w:sz w:val="20"/>
          <w:szCs w:val="20"/>
        </w:rPr>
        <w:t>二</w:t>
      </w:r>
      <w:r w:rsidRPr="00EA073F">
        <w:rPr>
          <w:rFonts w:ascii="Times New Roman" w:eastAsia="標楷體" w:hAnsi="Times New Roman"/>
          <w:b/>
          <w:sz w:val="20"/>
          <w:szCs w:val="20"/>
        </w:rPr>
        <w:t xml:space="preserve">) </w:t>
      </w:r>
      <w:r w:rsidRPr="00EA073F">
        <w:rPr>
          <w:rFonts w:ascii="Times New Roman" w:eastAsia="標楷體" w:hAnsi="Times New Roman"/>
          <w:b/>
          <w:sz w:val="20"/>
          <w:szCs w:val="20"/>
        </w:rPr>
        <w:t>逾計畫執行期限始提出本表所列授權由本校內部行政流程辦理之變更，請於本表說明欄加</w:t>
      </w:r>
      <w:proofErr w:type="gramStart"/>
      <w:r w:rsidRPr="00EA073F">
        <w:rPr>
          <w:rFonts w:ascii="Times New Roman" w:eastAsia="標楷體" w:hAnsi="Times New Roman"/>
          <w:b/>
          <w:sz w:val="20"/>
          <w:szCs w:val="20"/>
        </w:rPr>
        <w:t>註</w:t>
      </w:r>
      <w:proofErr w:type="gramEnd"/>
      <w:r w:rsidRPr="00EA073F">
        <w:rPr>
          <w:rFonts w:ascii="Times New Roman" w:eastAsia="標楷體" w:hAnsi="Times New Roman"/>
          <w:b/>
          <w:sz w:val="20"/>
          <w:szCs w:val="20"/>
        </w:rPr>
        <w:t>逾期變更之原因，經所屬一級單位主管</w:t>
      </w:r>
      <w:r w:rsidRPr="00EA073F">
        <w:rPr>
          <w:rFonts w:ascii="Times New Roman" w:eastAsia="標楷體" w:hAnsi="Times New Roman"/>
          <w:b/>
          <w:sz w:val="20"/>
          <w:szCs w:val="20"/>
        </w:rPr>
        <w:t>(</w:t>
      </w:r>
      <w:r w:rsidRPr="00EA073F">
        <w:rPr>
          <w:rFonts w:ascii="Times New Roman" w:eastAsia="標楷體" w:hAnsi="Times New Roman"/>
          <w:b/>
          <w:sz w:val="20"/>
          <w:szCs w:val="20"/>
        </w:rPr>
        <w:t>學院院長、校級中心主任</w:t>
      </w:r>
      <w:r w:rsidRPr="00EA073F">
        <w:rPr>
          <w:rFonts w:ascii="Times New Roman" w:eastAsia="標楷體" w:hAnsi="Times New Roman"/>
          <w:b/>
          <w:sz w:val="20"/>
          <w:szCs w:val="20"/>
        </w:rPr>
        <w:t>)</w:t>
      </w:r>
      <w:proofErr w:type="gramStart"/>
      <w:r w:rsidRPr="00EA073F">
        <w:rPr>
          <w:rFonts w:ascii="Times New Roman" w:eastAsia="標楷體" w:hAnsi="Times New Roman"/>
          <w:b/>
          <w:sz w:val="20"/>
          <w:szCs w:val="20"/>
        </w:rPr>
        <w:t>代判後</w:t>
      </w:r>
      <w:proofErr w:type="gramEnd"/>
      <w:r w:rsidRPr="00EA073F">
        <w:rPr>
          <w:rFonts w:ascii="Times New Roman" w:eastAsia="標楷體" w:hAnsi="Times New Roman"/>
          <w:b/>
          <w:sz w:val="20"/>
          <w:szCs w:val="20"/>
        </w:rPr>
        <w:t>始得報支相關經費。</w:t>
      </w:r>
    </w:p>
    <w:p w:rsidR="006013DF" w:rsidRDefault="006013DF" w:rsidP="006013DF">
      <w:pPr>
        <w:pStyle w:val="Standard"/>
        <w:rPr>
          <w:rFonts w:ascii="Times New Roman" w:eastAsia="標楷體" w:hAnsi="Times New Roman"/>
          <w:b/>
          <w:sz w:val="20"/>
          <w:szCs w:val="20"/>
        </w:rPr>
      </w:pPr>
      <w:r w:rsidRPr="00EA073F">
        <w:rPr>
          <w:rFonts w:ascii="Times New Roman" w:eastAsia="標楷體" w:hAnsi="Times New Roman"/>
          <w:b/>
          <w:sz w:val="20"/>
          <w:szCs w:val="20"/>
        </w:rPr>
        <w:t>(</w:t>
      </w:r>
      <w:r w:rsidRPr="00EA073F">
        <w:rPr>
          <w:rFonts w:ascii="Times New Roman" w:eastAsia="標楷體" w:hAnsi="Times New Roman"/>
          <w:b/>
          <w:sz w:val="20"/>
          <w:szCs w:val="20"/>
        </w:rPr>
        <w:t>三</w:t>
      </w:r>
      <w:r w:rsidRPr="00EA073F">
        <w:rPr>
          <w:rFonts w:ascii="Times New Roman" w:eastAsia="標楷體" w:hAnsi="Times New Roman"/>
          <w:b/>
          <w:sz w:val="20"/>
          <w:szCs w:val="20"/>
        </w:rPr>
        <w:t xml:space="preserve">) </w:t>
      </w:r>
      <w:r w:rsidRPr="00EA073F">
        <w:rPr>
          <w:rFonts w:ascii="Times New Roman" w:eastAsia="標楷體" w:hAnsi="Times New Roman"/>
          <w:b/>
          <w:sz w:val="20"/>
          <w:szCs w:val="20"/>
        </w:rPr>
        <w:t>不得流用之情形：</w:t>
      </w:r>
    </w:p>
    <w:p w:rsidR="006013DF" w:rsidRPr="00E664C4" w:rsidRDefault="006013DF" w:rsidP="006013DF">
      <w:pPr>
        <w:pStyle w:val="Standard"/>
        <w:ind w:firstLineChars="213" w:firstLine="426"/>
        <w:rPr>
          <w:rFonts w:ascii="Times New Roman" w:eastAsia="標楷體" w:hAnsi="Times New Roman"/>
          <w:b/>
          <w:sz w:val="20"/>
          <w:szCs w:val="20"/>
        </w:rPr>
      </w:pPr>
      <w:r w:rsidRPr="00EA073F">
        <w:rPr>
          <w:rFonts w:ascii="Times New Roman" w:eastAsia="標楷體" w:hAnsi="Times New Roman"/>
          <w:b/>
          <w:sz w:val="20"/>
          <w:szCs w:val="20"/>
        </w:rPr>
        <w:t>1.</w:t>
      </w:r>
      <w:r w:rsidRPr="00EA073F">
        <w:rPr>
          <w:rFonts w:ascii="Times New Roman" w:eastAsia="標楷體" w:hAnsi="Times New Roman"/>
          <w:b/>
          <w:sz w:val="20"/>
          <w:szCs w:val="20"/>
        </w:rPr>
        <w:t>資本門經費不得流用至經常門。</w:t>
      </w:r>
    </w:p>
    <w:p w:rsidR="006013DF" w:rsidRPr="00EA073F" w:rsidRDefault="006013DF" w:rsidP="006013DF">
      <w:pPr>
        <w:pStyle w:val="Standard"/>
        <w:ind w:leftChars="62" w:left="609" w:hangingChars="230" w:hanging="460"/>
        <w:rPr>
          <w:rFonts w:ascii="Times New Roman" w:eastAsia="標楷體" w:hAnsi="Times New Roman"/>
          <w:b/>
          <w:sz w:val="20"/>
          <w:szCs w:val="20"/>
        </w:rPr>
      </w:pPr>
      <w:r>
        <w:rPr>
          <w:rFonts w:ascii="Times New Roman" w:eastAsia="標楷體" w:hAnsi="Times New Roman" w:hint="eastAsia"/>
          <w:b/>
          <w:sz w:val="20"/>
          <w:szCs w:val="20"/>
        </w:rPr>
        <w:t xml:space="preserve">   </w:t>
      </w:r>
      <w:r w:rsidRPr="00EA073F">
        <w:rPr>
          <w:rFonts w:ascii="Times New Roman" w:eastAsia="標楷體" w:hAnsi="Times New Roman"/>
          <w:b/>
          <w:sz w:val="20"/>
          <w:szCs w:val="20"/>
        </w:rPr>
        <w:t>2.</w:t>
      </w:r>
      <w:r w:rsidRPr="00EA073F">
        <w:rPr>
          <w:rFonts w:ascii="Times New Roman" w:eastAsia="標楷體" w:hAnsi="Times New Roman"/>
          <w:b/>
          <w:sz w:val="20"/>
          <w:szCs w:val="20"/>
        </w:rPr>
        <w:t>人事費未依學經歷</w:t>
      </w:r>
      <w:r w:rsidRPr="00EA073F">
        <w:rPr>
          <w:rFonts w:ascii="Times New Roman" w:eastAsia="標楷體" w:hAnsi="Times New Roman"/>
          <w:b/>
          <w:sz w:val="20"/>
          <w:szCs w:val="20"/>
        </w:rPr>
        <w:t>(</w:t>
      </w:r>
      <w:r w:rsidRPr="00EA073F">
        <w:rPr>
          <w:rFonts w:ascii="Times New Roman" w:eastAsia="標楷體" w:hAnsi="Times New Roman"/>
          <w:b/>
          <w:sz w:val="20"/>
          <w:szCs w:val="20"/>
        </w:rPr>
        <w:t>職級</w:t>
      </w:r>
      <w:r w:rsidRPr="00EA073F">
        <w:rPr>
          <w:rFonts w:ascii="Times New Roman" w:eastAsia="標楷體" w:hAnsi="Times New Roman"/>
          <w:b/>
          <w:sz w:val="20"/>
          <w:szCs w:val="20"/>
        </w:rPr>
        <w:t>)</w:t>
      </w:r>
      <w:r w:rsidRPr="00EA073F">
        <w:rPr>
          <w:rFonts w:ascii="Times New Roman" w:eastAsia="標楷體" w:hAnsi="Times New Roman"/>
          <w:b/>
          <w:sz w:val="20"/>
          <w:szCs w:val="20"/>
        </w:rPr>
        <w:t>或期程聘用人員致剩餘款不得流用，惟因計畫執行需要，得依</w:t>
      </w:r>
      <w:proofErr w:type="gramStart"/>
      <w:r w:rsidRPr="00EA073F">
        <w:rPr>
          <w:rFonts w:ascii="Times New Roman" w:eastAsia="標楷體" w:hAnsi="Times New Roman"/>
          <w:b/>
          <w:sz w:val="20"/>
          <w:szCs w:val="20"/>
        </w:rPr>
        <w:t>規定循校內</w:t>
      </w:r>
      <w:proofErr w:type="gramEnd"/>
      <w:r w:rsidRPr="00EA073F">
        <w:rPr>
          <w:rFonts w:ascii="Times New Roman" w:eastAsia="標楷體" w:hAnsi="Times New Roman"/>
          <w:b/>
          <w:sz w:val="20"/>
          <w:szCs w:val="20"/>
        </w:rPr>
        <w:t>程序辦理本項經</w:t>
      </w:r>
      <w:r>
        <w:rPr>
          <w:rFonts w:ascii="Times New Roman" w:eastAsia="標楷體" w:hAnsi="Times New Roman" w:hint="eastAsia"/>
          <w:b/>
          <w:sz w:val="20"/>
          <w:szCs w:val="20"/>
        </w:rPr>
        <w:t>費</w:t>
      </w:r>
      <w:r w:rsidRPr="00EA073F">
        <w:rPr>
          <w:rFonts w:ascii="Times New Roman" w:eastAsia="標楷體" w:hAnsi="Times New Roman"/>
          <w:b/>
          <w:sz w:val="20"/>
          <w:szCs w:val="20"/>
        </w:rPr>
        <w:t>二級用途別變更；</w:t>
      </w:r>
      <w:proofErr w:type="gramStart"/>
      <w:r w:rsidRPr="00EA073F">
        <w:rPr>
          <w:rFonts w:ascii="Times New Roman" w:eastAsia="標楷體" w:hAnsi="Times New Roman"/>
          <w:b/>
          <w:sz w:val="20"/>
          <w:szCs w:val="20"/>
        </w:rPr>
        <w:t>剩餘款若屬</w:t>
      </w:r>
      <w:proofErr w:type="gramEnd"/>
      <w:r w:rsidRPr="00EA073F">
        <w:rPr>
          <w:rFonts w:ascii="Times New Roman" w:eastAsia="標楷體" w:hAnsi="Times New Roman"/>
          <w:b/>
          <w:sz w:val="20"/>
          <w:szCs w:val="20"/>
        </w:rPr>
        <w:t>未執行項目，應全數或依補</w:t>
      </w:r>
      <w:r w:rsidRPr="00EA073F">
        <w:rPr>
          <w:rFonts w:ascii="Times New Roman" w:eastAsia="標楷體" w:hAnsi="Times New Roman"/>
          <w:b/>
          <w:sz w:val="20"/>
          <w:szCs w:val="20"/>
        </w:rPr>
        <w:t>(</w:t>
      </w:r>
      <w:r w:rsidRPr="00EA073F">
        <w:rPr>
          <w:rFonts w:ascii="Times New Roman" w:eastAsia="標楷體" w:hAnsi="Times New Roman"/>
          <w:b/>
          <w:sz w:val="20"/>
          <w:szCs w:val="20"/>
        </w:rPr>
        <w:t>捐</w:t>
      </w:r>
      <w:r w:rsidRPr="00EA073F">
        <w:rPr>
          <w:rFonts w:ascii="Times New Roman" w:eastAsia="標楷體" w:hAnsi="Times New Roman"/>
          <w:b/>
          <w:sz w:val="20"/>
          <w:szCs w:val="20"/>
        </w:rPr>
        <w:t>)</w:t>
      </w:r>
      <w:r w:rsidRPr="00EA073F">
        <w:rPr>
          <w:rFonts w:ascii="Times New Roman" w:eastAsia="標楷體" w:hAnsi="Times New Roman"/>
          <w:b/>
          <w:sz w:val="20"/>
          <w:szCs w:val="20"/>
        </w:rPr>
        <w:t>助比率繳回。</w:t>
      </w:r>
      <w:r w:rsidRPr="00EA073F">
        <w:rPr>
          <w:rFonts w:ascii="Times New Roman" w:eastAsia="標楷體" w:hAnsi="Times New Roman"/>
          <w:b/>
          <w:sz w:val="20"/>
          <w:szCs w:val="20"/>
          <w:lang w:eastAsia="zh-HK"/>
        </w:rPr>
        <w:t>爰</w:t>
      </w:r>
      <w:r w:rsidRPr="00EA073F">
        <w:rPr>
          <w:rFonts w:ascii="Times New Roman" w:eastAsia="標楷體" w:hAnsi="Times New Roman"/>
          <w:b/>
          <w:sz w:val="20"/>
          <w:szCs w:val="20"/>
        </w:rPr>
        <w:t>請計畫主持人依經費核定表</w:t>
      </w:r>
      <w:r w:rsidRPr="00EA073F">
        <w:rPr>
          <w:rFonts w:ascii="Times New Roman" w:eastAsia="標楷體" w:hAnsi="Times New Roman"/>
          <w:b/>
          <w:sz w:val="20"/>
          <w:szCs w:val="20"/>
          <w:lang w:eastAsia="zh-HK"/>
        </w:rPr>
        <w:t>或變更申請表</w:t>
      </w:r>
      <w:r w:rsidRPr="00EA073F">
        <w:rPr>
          <w:rFonts w:ascii="Times New Roman" w:eastAsia="標楷體" w:hAnsi="Times New Roman"/>
          <w:b/>
          <w:sz w:val="20"/>
          <w:szCs w:val="20"/>
        </w:rPr>
        <w:t>辦理助理人員聘任事宜，以免完聘後致無法支薪或須繳回薪資之情形，影響人員權益。</w:t>
      </w:r>
    </w:p>
    <w:p w:rsidR="006013DF" w:rsidRPr="00EA073F" w:rsidRDefault="006013DF" w:rsidP="006013DF">
      <w:pPr>
        <w:pStyle w:val="Standard"/>
        <w:rPr>
          <w:rFonts w:ascii="Times New Roman" w:hAnsi="Times New Roman"/>
        </w:rPr>
      </w:pPr>
      <w:r w:rsidRPr="00EA073F">
        <w:rPr>
          <w:rFonts w:ascii="Times New Roman" w:eastAsia="標楷體" w:hAnsi="Times New Roman"/>
          <w:b/>
          <w:sz w:val="20"/>
          <w:szCs w:val="20"/>
        </w:rPr>
        <w:t>(</w:t>
      </w:r>
      <w:r w:rsidRPr="00EA073F">
        <w:rPr>
          <w:rFonts w:ascii="Times New Roman" w:eastAsia="標楷體" w:hAnsi="Times New Roman"/>
          <w:b/>
          <w:sz w:val="20"/>
          <w:szCs w:val="20"/>
        </w:rPr>
        <w:t>四</w:t>
      </w:r>
      <w:r w:rsidRPr="00EA073F">
        <w:rPr>
          <w:rFonts w:ascii="Times New Roman" w:eastAsia="標楷體" w:hAnsi="Times New Roman"/>
          <w:b/>
          <w:sz w:val="20"/>
          <w:szCs w:val="20"/>
        </w:rPr>
        <w:t xml:space="preserve">) </w:t>
      </w:r>
      <w:r w:rsidRPr="00EA073F">
        <w:rPr>
          <w:rFonts w:ascii="Times New Roman" w:eastAsia="標楷體" w:hAnsi="Times New Roman"/>
          <w:b/>
          <w:sz w:val="20"/>
          <w:szCs w:val="20"/>
        </w:rPr>
        <w:t>非指定項目補</w:t>
      </w:r>
      <w:r w:rsidRPr="00EA073F">
        <w:rPr>
          <w:rFonts w:ascii="Times New Roman" w:eastAsia="標楷體" w:hAnsi="Times New Roman"/>
          <w:b/>
          <w:sz w:val="20"/>
          <w:szCs w:val="20"/>
        </w:rPr>
        <w:t>(</w:t>
      </w:r>
      <w:r w:rsidRPr="00EA073F">
        <w:rPr>
          <w:rFonts w:ascii="Times New Roman" w:eastAsia="標楷體" w:hAnsi="Times New Roman"/>
          <w:b/>
          <w:sz w:val="20"/>
          <w:szCs w:val="20"/>
        </w:rPr>
        <w:t>捐</w:t>
      </w:r>
      <w:r w:rsidRPr="00EA073F">
        <w:rPr>
          <w:rFonts w:ascii="Times New Roman" w:eastAsia="標楷體" w:hAnsi="Times New Roman"/>
          <w:b/>
          <w:sz w:val="20"/>
          <w:szCs w:val="20"/>
        </w:rPr>
        <w:t>)</w:t>
      </w:r>
      <w:r w:rsidRPr="00EA073F">
        <w:rPr>
          <w:rFonts w:ascii="Times New Roman" w:eastAsia="標楷體" w:hAnsi="Times New Roman"/>
          <w:b/>
          <w:sz w:val="20"/>
          <w:szCs w:val="20"/>
        </w:rPr>
        <w:t>助及委辦計畫，除原計畫已有規定</w:t>
      </w:r>
      <w:r w:rsidRPr="00EA073F">
        <w:rPr>
          <w:rFonts w:ascii="Times New Roman" w:eastAsia="標楷體" w:hAnsi="Times New Roman"/>
          <w:b/>
          <w:sz w:val="20"/>
          <w:szCs w:val="20"/>
        </w:rPr>
        <w:t>(</w:t>
      </w:r>
      <w:r w:rsidRPr="00EA073F">
        <w:rPr>
          <w:rFonts w:ascii="Times New Roman" w:eastAsia="標楷體" w:hAnsi="Times New Roman"/>
          <w:b/>
          <w:sz w:val="20"/>
          <w:szCs w:val="20"/>
        </w:rPr>
        <w:t>含行政協助協議書</w:t>
      </w:r>
      <w:r w:rsidRPr="00EA073F">
        <w:rPr>
          <w:rFonts w:ascii="Times New Roman" w:eastAsia="標楷體" w:hAnsi="Times New Roman"/>
          <w:b/>
          <w:sz w:val="20"/>
          <w:szCs w:val="20"/>
        </w:rPr>
        <w:t>)</w:t>
      </w:r>
      <w:r w:rsidRPr="00EA073F">
        <w:rPr>
          <w:rFonts w:ascii="Times New Roman" w:eastAsia="標楷體" w:hAnsi="Times New Roman"/>
          <w:b/>
          <w:sz w:val="20"/>
          <w:szCs w:val="20"/>
        </w:rPr>
        <w:t>外，</w:t>
      </w:r>
      <w:r w:rsidRPr="00EA073F">
        <w:rPr>
          <w:rFonts w:ascii="Times New Roman" w:eastAsia="標楷體" w:hAnsi="Times New Roman"/>
          <w:b/>
          <w:sz w:val="20"/>
          <w:szCs w:val="20"/>
          <w:lang w:eastAsia="zh-HK"/>
        </w:rPr>
        <w:t>下列情形</w:t>
      </w:r>
      <w:proofErr w:type="gramStart"/>
      <w:r w:rsidRPr="00EA073F">
        <w:rPr>
          <w:rFonts w:ascii="Times New Roman" w:eastAsia="標楷體" w:hAnsi="Times New Roman"/>
          <w:b/>
          <w:sz w:val="20"/>
          <w:szCs w:val="20"/>
          <w:lang w:eastAsia="zh-HK"/>
        </w:rPr>
        <w:t>得循校內</w:t>
      </w:r>
      <w:proofErr w:type="gramEnd"/>
      <w:r w:rsidRPr="00EA073F">
        <w:rPr>
          <w:rFonts w:ascii="Times New Roman" w:eastAsia="標楷體" w:hAnsi="Times New Roman"/>
          <w:b/>
          <w:sz w:val="20"/>
          <w:szCs w:val="20"/>
        </w:rPr>
        <w:t>規定及</w:t>
      </w:r>
      <w:r w:rsidRPr="00EA073F">
        <w:rPr>
          <w:rFonts w:ascii="Times New Roman" w:eastAsia="標楷體" w:hAnsi="Times New Roman"/>
          <w:b/>
          <w:sz w:val="20"/>
          <w:szCs w:val="20"/>
          <w:lang w:eastAsia="zh-HK"/>
        </w:rPr>
        <w:t>程序辦理：</w:t>
      </w:r>
    </w:p>
    <w:p w:rsidR="006013DF" w:rsidRPr="00EA073F" w:rsidRDefault="006013DF" w:rsidP="006013DF">
      <w:pPr>
        <w:pStyle w:val="Standard"/>
        <w:ind w:left="567" w:hangingChars="283" w:hanging="567"/>
        <w:rPr>
          <w:rFonts w:ascii="Times New Roman" w:eastAsia="標楷體" w:hAnsi="Times New Roman"/>
          <w:b/>
          <w:sz w:val="20"/>
          <w:szCs w:val="20"/>
          <w:lang w:eastAsia="zh-HK"/>
        </w:rPr>
      </w:pPr>
      <w:r>
        <w:rPr>
          <w:rFonts w:ascii="Times New Roman" w:eastAsia="標楷體" w:hAnsi="Times New Roman" w:hint="eastAsia"/>
          <w:b/>
          <w:sz w:val="20"/>
          <w:szCs w:val="20"/>
        </w:rPr>
        <w:t xml:space="preserve">    </w:t>
      </w:r>
      <w:r w:rsidRPr="00EA073F">
        <w:rPr>
          <w:rFonts w:ascii="Times New Roman" w:eastAsia="標楷體" w:hAnsi="Times New Roman"/>
          <w:b/>
          <w:sz w:val="20"/>
          <w:szCs w:val="20"/>
        </w:rPr>
        <w:t>1.</w:t>
      </w:r>
      <w:r w:rsidRPr="00EA073F">
        <w:rPr>
          <w:rFonts w:ascii="Times New Roman" w:eastAsia="標楷體" w:hAnsi="Times New Roman"/>
          <w:b/>
          <w:sz w:val="20"/>
          <w:szCs w:val="20"/>
        </w:rPr>
        <w:t>為簡化行政程序，</w:t>
      </w:r>
      <w:r w:rsidRPr="00EA073F">
        <w:rPr>
          <w:rFonts w:ascii="Times New Roman" w:eastAsia="標楷體" w:hAnsi="Times New Roman"/>
          <w:b/>
          <w:sz w:val="20"/>
          <w:szCs w:val="20"/>
          <w:lang w:eastAsia="zh-HK"/>
        </w:rPr>
        <w:t>各計畫在一級用途別經費總額不變情形下</w:t>
      </w:r>
      <w:r w:rsidRPr="00EA073F">
        <w:rPr>
          <w:rFonts w:ascii="Times New Roman" w:eastAsia="標楷體" w:hAnsi="Times New Roman"/>
          <w:b/>
          <w:sz w:val="20"/>
          <w:szCs w:val="20"/>
        </w:rPr>
        <w:t>，</w:t>
      </w:r>
      <w:r w:rsidRPr="00EA073F">
        <w:rPr>
          <w:rFonts w:ascii="Times New Roman" w:eastAsia="標楷體" w:hAnsi="Times New Roman"/>
          <w:b/>
          <w:sz w:val="20"/>
          <w:szCs w:val="20"/>
          <w:lang w:eastAsia="zh-HK"/>
        </w:rPr>
        <w:t>其二級用途別項目間</w:t>
      </w:r>
      <w:r w:rsidRPr="00EA073F">
        <w:rPr>
          <w:rFonts w:ascii="Times New Roman" w:eastAsia="標楷體" w:hAnsi="Times New Roman"/>
          <w:b/>
          <w:sz w:val="20"/>
          <w:szCs w:val="20"/>
        </w:rPr>
        <w:t>，</w:t>
      </w:r>
      <w:r w:rsidRPr="00EA073F">
        <w:rPr>
          <w:rFonts w:ascii="Times New Roman" w:eastAsia="標楷體" w:hAnsi="Times New Roman"/>
          <w:b/>
          <w:sz w:val="20"/>
          <w:szCs w:val="20"/>
          <w:lang w:eastAsia="zh-HK"/>
        </w:rPr>
        <w:t>因執</w:t>
      </w:r>
      <w:r w:rsidRPr="00EA073F">
        <w:rPr>
          <w:rFonts w:ascii="Times New Roman" w:eastAsia="標楷體" w:hAnsi="Times New Roman"/>
          <w:b/>
          <w:sz w:val="20"/>
          <w:szCs w:val="20"/>
        </w:rPr>
        <w:t>行</w:t>
      </w:r>
      <w:r w:rsidRPr="00EA073F">
        <w:rPr>
          <w:rFonts w:ascii="Times New Roman" w:eastAsia="標楷體" w:hAnsi="Times New Roman"/>
          <w:b/>
          <w:sz w:val="20"/>
          <w:szCs w:val="20"/>
          <w:lang w:eastAsia="zh-HK"/>
        </w:rPr>
        <w:t>計畫</w:t>
      </w:r>
      <w:proofErr w:type="gramStart"/>
      <w:r w:rsidRPr="00EA073F">
        <w:rPr>
          <w:rFonts w:ascii="Times New Roman" w:eastAsia="標楷體" w:hAnsi="Times New Roman"/>
          <w:b/>
          <w:sz w:val="20"/>
          <w:szCs w:val="20"/>
          <w:lang w:eastAsia="zh-HK"/>
        </w:rPr>
        <w:t>所需得自行</w:t>
      </w:r>
      <w:proofErr w:type="gramEnd"/>
      <w:r w:rsidRPr="00EA073F">
        <w:rPr>
          <w:rFonts w:ascii="Times New Roman" w:eastAsia="標楷體" w:hAnsi="Times New Roman"/>
          <w:b/>
          <w:sz w:val="20"/>
          <w:szCs w:val="20"/>
          <w:lang w:eastAsia="zh-HK"/>
        </w:rPr>
        <w:t>相互勻支，</w:t>
      </w:r>
      <w:proofErr w:type="gramStart"/>
      <w:r w:rsidRPr="00EA073F">
        <w:rPr>
          <w:rFonts w:ascii="Times New Roman" w:eastAsia="標楷體" w:hAnsi="Times New Roman"/>
          <w:b/>
          <w:sz w:val="20"/>
          <w:szCs w:val="20"/>
          <w:lang w:eastAsia="zh-HK"/>
        </w:rPr>
        <w:t>免填變更</w:t>
      </w:r>
      <w:proofErr w:type="gramEnd"/>
      <w:r w:rsidRPr="00EA073F">
        <w:rPr>
          <w:rFonts w:ascii="Times New Roman" w:eastAsia="標楷體" w:hAnsi="Times New Roman"/>
          <w:b/>
          <w:sz w:val="20"/>
          <w:szCs w:val="20"/>
          <w:lang w:eastAsia="zh-HK"/>
        </w:rPr>
        <w:t>申請表。</w:t>
      </w:r>
    </w:p>
    <w:p w:rsidR="006013DF" w:rsidRPr="00EA073F" w:rsidRDefault="006013DF" w:rsidP="006013DF">
      <w:pPr>
        <w:pStyle w:val="Standard"/>
        <w:ind w:leftChars="178" w:left="567" w:hangingChars="70" w:hanging="140"/>
        <w:rPr>
          <w:rFonts w:ascii="Times New Roman" w:hAnsi="Times New Roman"/>
        </w:rPr>
      </w:pPr>
      <w:r w:rsidRPr="00EA073F">
        <w:rPr>
          <w:rFonts w:ascii="Times New Roman" w:eastAsia="標楷體" w:hAnsi="Times New Roman"/>
          <w:b/>
          <w:sz w:val="20"/>
          <w:szCs w:val="20"/>
          <w:lang w:eastAsia="zh-HK"/>
        </w:rPr>
        <w:t>2.</w:t>
      </w:r>
      <w:r w:rsidRPr="00EA073F">
        <w:rPr>
          <w:rFonts w:ascii="Times New Roman" w:eastAsia="標楷體" w:hAnsi="Times New Roman"/>
          <w:b/>
          <w:sz w:val="20"/>
          <w:szCs w:val="20"/>
          <w:lang w:eastAsia="zh-HK"/>
        </w:rPr>
        <w:t>助理人員類別、職級有變更、增列之需要者，於計畫人員不超過</w:t>
      </w:r>
      <w:r w:rsidRPr="00EA073F">
        <w:rPr>
          <w:rFonts w:ascii="Times New Roman" w:eastAsia="標楷體" w:hAnsi="Times New Roman"/>
          <w:b/>
          <w:sz w:val="20"/>
          <w:szCs w:val="20"/>
          <w:lang w:eastAsia="zh-HK"/>
        </w:rPr>
        <w:t>4</w:t>
      </w:r>
      <w:r w:rsidRPr="00EA073F">
        <w:rPr>
          <w:rFonts w:ascii="Times New Roman" w:eastAsia="標楷體" w:hAnsi="Times New Roman"/>
          <w:b/>
          <w:sz w:val="20"/>
          <w:szCs w:val="20"/>
          <w:lang w:eastAsia="zh-HK"/>
        </w:rPr>
        <w:t>人為原則下</w:t>
      </w:r>
      <w:r w:rsidRPr="00EA073F">
        <w:rPr>
          <w:rFonts w:ascii="Times New Roman" w:eastAsia="標楷體" w:hAnsi="Times New Roman"/>
          <w:b/>
          <w:sz w:val="20"/>
          <w:szCs w:val="20"/>
        </w:rPr>
        <w:t>，</w:t>
      </w:r>
      <w:r w:rsidRPr="00EA073F">
        <w:rPr>
          <w:rFonts w:ascii="Times New Roman" w:eastAsia="標楷體" w:hAnsi="Times New Roman"/>
          <w:b/>
          <w:sz w:val="20"/>
          <w:szCs w:val="20"/>
          <w:lang w:eastAsia="zh-HK"/>
        </w:rPr>
        <w:t>填變更申請表並循校內程</w:t>
      </w:r>
      <w:r w:rsidRPr="00EA073F">
        <w:rPr>
          <w:rFonts w:ascii="Times New Roman" w:eastAsia="標楷體" w:hAnsi="Times New Roman"/>
          <w:b/>
          <w:sz w:val="20"/>
          <w:szCs w:val="20"/>
        </w:rPr>
        <w:t>序</w:t>
      </w:r>
      <w:r w:rsidRPr="00EA073F">
        <w:rPr>
          <w:rFonts w:ascii="Times New Roman" w:eastAsia="標楷體" w:hAnsi="Times New Roman"/>
          <w:b/>
          <w:sz w:val="20"/>
          <w:szCs w:val="20"/>
          <w:lang w:eastAsia="zh-HK"/>
        </w:rPr>
        <w:t>辦理</w:t>
      </w:r>
      <w:r w:rsidRPr="00EA073F">
        <w:rPr>
          <w:rFonts w:ascii="Times New Roman" w:eastAsia="標楷體" w:hAnsi="Times New Roman"/>
          <w:b/>
          <w:sz w:val="20"/>
          <w:szCs w:val="20"/>
        </w:rPr>
        <w:t>。</w:t>
      </w:r>
    </w:p>
    <w:p w:rsidR="006013DF" w:rsidRPr="00EA073F" w:rsidRDefault="006013DF" w:rsidP="006013DF">
      <w:pPr>
        <w:pStyle w:val="Standard"/>
        <w:rPr>
          <w:rFonts w:ascii="Times New Roman" w:hAnsi="Times New Roman"/>
        </w:rPr>
      </w:pPr>
      <w:r w:rsidRPr="00EA073F">
        <w:rPr>
          <w:rFonts w:ascii="Times New Roman" w:eastAsia="標楷體" w:hAnsi="Times New Roman"/>
          <w:b/>
          <w:sz w:val="20"/>
          <w:szCs w:val="20"/>
        </w:rPr>
        <w:t xml:space="preserve"> (</w:t>
      </w:r>
      <w:r w:rsidRPr="00EA073F">
        <w:rPr>
          <w:rFonts w:ascii="Times New Roman" w:eastAsia="標楷體" w:hAnsi="Times New Roman"/>
          <w:b/>
          <w:sz w:val="20"/>
          <w:szCs w:val="20"/>
          <w:lang w:eastAsia="zh-HK"/>
        </w:rPr>
        <w:t>五</w:t>
      </w:r>
      <w:r w:rsidRPr="00EA073F">
        <w:rPr>
          <w:rFonts w:ascii="Times New Roman" w:eastAsia="標楷體" w:hAnsi="Times New Roman"/>
          <w:b/>
          <w:sz w:val="20"/>
          <w:szCs w:val="20"/>
        </w:rPr>
        <w:t xml:space="preserve">) </w:t>
      </w:r>
      <w:r w:rsidRPr="00EA073F">
        <w:rPr>
          <w:rFonts w:ascii="Times New Roman" w:eastAsia="標楷體" w:hAnsi="Times New Roman"/>
          <w:b/>
          <w:sz w:val="20"/>
          <w:szCs w:val="20"/>
        </w:rPr>
        <w:t>請計畫主持人務必依教育部規定期限完成結報，避免影響主持人及學校權益：</w:t>
      </w:r>
    </w:p>
    <w:p w:rsidR="006013DF" w:rsidRPr="00EA073F" w:rsidRDefault="006013DF" w:rsidP="006013DF">
      <w:pPr>
        <w:pStyle w:val="Standard"/>
        <w:rPr>
          <w:rFonts w:ascii="Times New Roman" w:eastAsia="標楷體" w:hAnsi="Times New Roman"/>
          <w:b/>
          <w:sz w:val="20"/>
          <w:szCs w:val="20"/>
        </w:rPr>
      </w:pPr>
      <w:r w:rsidRPr="00EA073F">
        <w:rPr>
          <w:rFonts w:ascii="Times New Roman" w:eastAsia="標楷體" w:hAnsi="Times New Roman"/>
          <w:b/>
          <w:sz w:val="20"/>
          <w:szCs w:val="20"/>
        </w:rPr>
        <w:t xml:space="preserve">    1.</w:t>
      </w:r>
      <w:r w:rsidRPr="00EA073F">
        <w:rPr>
          <w:rFonts w:ascii="Times New Roman" w:eastAsia="標楷體" w:hAnsi="Times New Roman"/>
          <w:b/>
          <w:sz w:val="20"/>
          <w:szCs w:val="20"/>
        </w:rPr>
        <w:t>因故無法於原定期程內報核，應於期限截止前向教育部申請展延，並在教育部同意可延展期限內，完成結報。</w:t>
      </w:r>
    </w:p>
    <w:p w:rsidR="006013DF" w:rsidRPr="00EA073F" w:rsidRDefault="006013DF" w:rsidP="006013DF">
      <w:pPr>
        <w:pStyle w:val="Standard"/>
        <w:rPr>
          <w:rFonts w:ascii="Times New Roman" w:eastAsia="標楷體" w:hAnsi="Times New Roman"/>
          <w:b/>
          <w:sz w:val="20"/>
          <w:szCs w:val="20"/>
        </w:rPr>
      </w:pPr>
      <w:r w:rsidRPr="00EA073F">
        <w:rPr>
          <w:rFonts w:ascii="Times New Roman" w:eastAsia="標楷體" w:hAnsi="Times New Roman"/>
          <w:b/>
          <w:sz w:val="20"/>
          <w:szCs w:val="20"/>
        </w:rPr>
        <w:t xml:space="preserve">    2.</w:t>
      </w:r>
      <w:r w:rsidRPr="00EA073F">
        <w:rPr>
          <w:rFonts w:ascii="Times New Roman" w:eastAsia="標楷體" w:hAnsi="Times New Roman"/>
          <w:b/>
          <w:sz w:val="20"/>
          <w:szCs w:val="20"/>
        </w:rPr>
        <w:t>未依</w:t>
      </w:r>
      <w:proofErr w:type="gramStart"/>
      <w:r w:rsidRPr="00EA073F">
        <w:rPr>
          <w:rFonts w:ascii="Times New Roman" w:eastAsia="標楷體" w:hAnsi="Times New Roman"/>
          <w:b/>
          <w:sz w:val="20"/>
          <w:szCs w:val="20"/>
        </w:rPr>
        <w:t>限結報且</w:t>
      </w:r>
      <w:proofErr w:type="gramEnd"/>
      <w:r w:rsidRPr="00EA073F">
        <w:rPr>
          <w:rFonts w:ascii="Times New Roman" w:eastAsia="標楷體" w:hAnsi="Times New Roman"/>
          <w:b/>
          <w:sz w:val="20"/>
          <w:szCs w:val="20"/>
        </w:rPr>
        <w:t>未依限申請</w:t>
      </w:r>
      <w:proofErr w:type="gramStart"/>
      <w:r w:rsidRPr="00EA073F">
        <w:rPr>
          <w:rFonts w:ascii="Times New Roman" w:eastAsia="標楷體" w:hAnsi="Times New Roman"/>
          <w:b/>
          <w:sz w:val="20"/>
          <w:szCs w:val="20"/>
        </w:rPr>
        <w:t>展延者</w:t>
      </w:r>
      <w:proofErr w:type="gramEnd"/>
      <w:r w:rsidRPr="00EA073F">
        <w:rPr>
          <w:rFonts w:ascii="Times New Roman" w:eastAsia="標楷體" w:hAnsi="Times New Roman"/>
          <w:b/>
          <w:sz w:val="20"/>
          <w:szCs w:val="20"/>
        </w:rPr>
        <w:t>，教育部得於完成計畫結報前不再撥付相同計畫主持人或執行單位新計畫款</w:t>
      </w:r>
    </w:p>
    <w:p w:rsidR="006013DF" w:rsidRPr="00EA073F" w:rsidRDefault="006013DF" w:rsidP="006013DF">
      <w:pPr>
        <w:pStyle w:val="Standard"/>
        <w:ind w:leftChars="27" w:left="565" w:hangingChars="250" w:hanging="500"/>
        <w:rPr>
          <w:rFonts w:ascii="Times New Roman" w:hAnsi="Times New Roman"/>
        </w:rPr>
      </w:pPr>
      <w:r w:rsidRPr="00EA073F">
        <w:rPr>
          <w:rFonts w:ascii="Times New Roman" w:eastAsia="標楷體" w:hAnsi="Times New Roman"/>
          <w:b/>
          <w:sz w:val="20"/>
          <w:szCs w:val="20"/>
        </w:rPr>
        <w:t xml:space="preserve">     </w:t>
      </w:r>
      <w:r w:rsidRPr="00EA073F">
        <w:rPr>
          <w:rFonts w:ascii="Times New Roman" w:eastAsia="標楷體" w:hAnsi="Times New Roman"/>
          <w:b/>
          <w:sz w:val="20"/>
          <w:szCs w:val="20"/>
        </w:rPr>
        <w:t>項，並得</w:t>
      </w:r>
      <w:proofErr w:type="gramStart"/>
      <w:r w:rsidRPr="00EA073F">
        <w:rPr>
          <w:rFonts w:ascii="Times New Roman" w:eastAsia="標楷體" w:hAnsi="Times New Roman"/>
          <w:b/>
          <w:sz w:val="20"/>
          <w:szCs w:val="20"/>
        </w:rPr>
        <w:t>逕</w:t>
      </w:r>
      <w:proofErr w:type="gramEnd"/>
      <w:r w:rsidRPr="00EA073F">
        <w:rPr>
          <w:rFonts w:ascii="Times New Roman" w:eastAsia="標楷體" w:hAnsi="Times New Roman"/>
          <w:b/>
          <w:sz w:val="20"/>
          <w:szCs w:val="20"/>
        </w:rPr>
        <w:t>予撤銷該補</w:t>
      </w:r>
      <w:r w:rsidRPr="00EA073F">
        <w:rPr>
          <w:rFonts w:ascii="Times New Roman" w:eastAsia="標楷體" w:hAnsi="Times New Roman"/>
          <w:b/>
          <w:sz w:val="20"/>
          <w:szCs w:val="20"/>
        </w:rPr>
        <w:t>(</w:t>
      </w:r>
      <w:r w:rsidRPr="00EA073F">
        <w:rPr>
          <w:rFonts w:ascii="Times New Roman" w:eastAsia="標楷體" w:hAnsi="Times New Roman"/>
          <w:b/>
          <w:sz w:val="20"/>
          <w:szCs w:val="20"/>
        </w:rPr>
        <w:t>捐</w:t>
      </w:r>
      <w:r w:rsidRPr="00EA073F">
        <w:rPr>
          <w:rFonts w:ascii="Times New Roman" w:eastAsia="標楷體" w:hAnsi="Times New Roman"/>
          <w:b/>
          <w:sz w:val="20"/>
          <w:szCs w:val="20"/>
        </w:rPr>
        <w:t>)</w:t>
      </w:r>
      <w:proofErr w:type="gramStart"/>
      <w:r w:rsidRPr="00EA073F">
        <w:rPr>
          <w:rFonts w:ascii="Times New Roman" w:eastAsia="標楷體" w:hAnsi="Times New Roman"/>
          <w:b/>
          <w:sz w:val="20"/>
          <w:szCs w:val="20"/>
        </w:rPr>
        <w:t>助或委</w:t>
      </w:r>
      <w:proofErr w:type="gramEnd"/>
      <w:r w:rsidRPr="00EA073F">
        <w:rPr>
          <w:rFonts w:ascii="Times New Roman" w:eastAsia="標楷體" w:hAnsi="Times New Roman"/>
          <w:b/>
          <w:sz w:val="20"/>
          <w:szCs w:val="20"/>
        </w:rPr>
        <w:t>辦案件及收回已撥付款項。</w:t>
      </w:r>
    </w:p>
    <w:p w:rsidR="006013DF" w:rsidRPr="00E464F5" w:rsidRDefault="006013DF" w:rsidP="006013DF">
      <w:pPr>
        <w:autoSpaceDE w:val="0"/>
        <w:autoSpaceDN w:val="0"/>
        <w:adjustRightInd w:val="0"/>
        <w:spacing w:line="440" w:lineRule="exact"/>
        <w:contextualSpacing/>
        <w:jc w:val="both"/>
        <w:rPr>
          <w:rFonts w:eastAsia="標楷體" w:cs="Arial"/>
          <w:kern w:val="0"/>
          <w:sz w:val="28"/>
          <w:szCs w:val="28"/>
        </w:rPr>
      </w:pPr>
    </w:p>
    <w:p w:rsidR="006013DF" w:rsidRPr="00D74725" w:rsidRDefault="006013DF" w:rsidP="006013DF"/>
    <w:p w:rsidR="009F53AA" w:rsidRPr="006013DF" w:rsidRDefault="009F53AA">
      <w:bookmarkStart w:id="0" w:name="_GoBack"/>
      <w:bookmarkEnd w:id="0"/>
    </w:p>
    <w:sectPr w:rsidR="009F53AA" w:rsidRPr="006013DF" w:rsidSect="00D7472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DF"/>
    <w:rsid w:val="006013DF"/>
    <w:rsid w:val="009F53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14018-B240-402A-862B-F50C4D13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13D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013DF"/>
    <w:pPr>
      <w:widowControl w:val="0"/>
      <w:suppressAutoHyphens/>
      <w:autoSpaceDN w:val="0"/>
      <w:textAlignment w:val="baseline"/>
    </w:pPr>
    <w:rPr>
      <w:rFonts w:ascii="Calibri" w:eastAsia="新細明體"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be.ntn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2022-06-09T02:31:00Z</dcterms:created>
  <dcterms:modified xsi:type="dcterms:W3CDTF">2022-06-09T02:32:00Z</dcterms:modified>
</cp:coreProperties>
</file>